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2024年最新装修合同协议书(七篇)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装修合同协议书一甲乙双方经过友好协商，甲方批准委托丙方承装修门面，本着认同、协作、配合、节约的方法，保证品质的成功完成每个项目。一、工程概况：1、工程名称：门面装修2、工程地点3、承包原则：包工包辅料。二、设计标准及品质提出：1、门面装...</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最新装修合同协议书一</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3、承包原则：包工包辅料。</w:t>
      </w:r>
    </w:p>
    <w:p>
      <w:pPr>
        <w:ind w:left="0" w:right="0" w:firstLine="560"/>
        <w:spacing w:before="450" w:after="450" w:line="312" w:lineRule="auto"/>
      </w:pPr>
      <w:r>
        <w:rPr>
          <w:rFonts w:ascii="宋体" w:hAnsi="宋体" w:eastAsia="宋体" w:cs="宋体"/>
          <w:color w:val="000"/>
          <w:sz w:val="28"/>
          <w:szCs w:val="28"/>
        </w:rPr>
        <w:t xml:space="preserve">二、设计标准及品质提出：</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2、木工部分：基层坚固、结实、无推动问题，垂直及水准偏差均要超过士0.5厘米。</w:t>
      </w:r>
    </w:p>
    <w:p>
      <w:pPr>
        <w:ind w:left="0" w:right="0" w:firstLine="560"/>
        <w:spacing w:before="450" w:after="450" w:line="312" w:lineRule="auto"/>
      </w:pPr>
      <w:r>
        <w:rPr>
          <w:rFonts w:ascii="宋体" w:hAnsi="宋体" w:eastAsia="宋体" w:cs="宋体"/>
          <w:color w:val="000"/>
          <w:sz w:val="28"/>
          <w:szCs w:val="28"/>
        </w:rPr>
        <w:t xml:space="preserve">3、油漆部分：无显著气眼、钉眼等问题，手感粗糙舒适，并无漏刷现象。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施工期限为装饰公司，进场日期从年月日至年月日止。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1、工期从20__年3月1日开始建设，到20__年5月31日止，工期为92天。在约定的工期内，施工时间、施工进程由乙方自定。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最新装修合同协议书三</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2、工程总价：________元。。</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4、工程工期：100天。________年5月9日至________年8月19日。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3、木工;木方[3x5木方]、木工板[威建]。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 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最新装修合同协议书五</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_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 ，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 。</w:t>
      </w:r>
    </w:p>
    <w:p>
      <w:pPr>
        <w:ind w:left="0" w:right="0" w:firstLine="560"/>
        <w:spacing w:before="450" w:after="450" w:line="312" w:lineRule="auto"/>
      </w:pPr>
      <w:r>
        <w:rPr>
          <w:rFonts w:ascii="宋体" w:hAnsi="宋体" w:eastAsia="宋体" w:cs="宋体"/>
          <w:color w:val="000"/>
          <w:sz w:val="28"/>
          <w:szCs w:val="28"/>
        </w:rPr>
        <w:t xml:space="preserve">十、甲方通讯地址:，邮政编码为：，乙方依本地址向甲方发送有关信函文件，甲方如变更上述地址应及时通知乙方，避免发生延误。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十一、乙方通讯地址：，邮政编码为：，甲方依本地址向乙方发送有关信函文件，因乙方所留地址有误或变更地址未通知甲方的责任由乙方承担，甲方向乙方所发送的信函文件等视为已送达乙方。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最新装修合同协议书七</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1.4承包方式：__________________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2025-06-20T10:47:13+08:00</dcterms:created>
  <dcterms:modified xsi:type="dcterms:W3CDTF">2025-06-20T10:47:13+08:00</dcterms:modified>
</cp:coreProperties>
</file>

<file path=docProps/custom.xml><?xml version="1.0" encoding="utf-8"?>
<Properties xmlns="http://schemas.openxmlformats.org/officeDocument/2006/custom-properties" xmlns:vt="http://schemas.openxmlformats.org/officeDocument/2006/docPropsVTypes"/>
</file>