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最新农药化肥销售合同(七篇)</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农药化肥销售合同一甲方(供货方)： (以下简称甲方)乙方(使用方)以下简称乙方)一、乙方向甲方电话或订单通知所需肥料和农药的具体名称、数量及送货时间。二、甲方负责将产品运往乙方指定地方，其运费由甲方承担。三、质量标准及要求：甲方供给乙方的产...</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销售要努力缩短与客户之间的距离，客户与公司之间的距离。经历了一段时间的销售工作，你有什么销售实习报告？和我们分享一下。你是否在找正准备撰写“化肥农药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我于20__年7月1号到7月30号在河南省禹州市新世纪电脑城销售部实习，具体职责为电脑销售以及相关的销售策划。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__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四阶段：评分阶段(20__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第五阶段：大赛结果公布阶段(20__年2月6日)，公司会在20__年2月6日上午举行颁奖典礼，届时会公布各参赛团队比赛结果并颁发奖品，各团队需要至少一名代表参加。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20_年6月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宋体" w:hAnsi="宋体" w:eastAsia="宋体" w:cs="宋体"/>
          <w:color w:val="000"/>
          <w:sz w:val="28"/>
          <w:szCs w:val="28"/>
        </w:rPr>
        <w:t xml:space="preserve">之前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 绝招 。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 今天我心情很好，我很高兴，今天会跟很多客户联系，我相信能给他们解决一些问题或解除他们的疑虑，我会成交的 ; 只要我努力，相信今天我一定能成交，我的销售业绩是最棒的 ;这就是对自己的一种肯定。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 润滑剂 。在人际交往中，约有80%以上的信息是借助于举止这种无声的 第二语言 来传达的。行为举止是一种不说话的 语言 ，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五个月，应该完成20%到30%销售量，即楼盘80%以上的销售业绩应在八个月内完成，一年内完成整个楼盘90%以上的销售量。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 的思考方式。有人说， 钱从客户口袋到销售人员口袋 这一段距离是世界上最长的距离，我觉得形容得很贴切。只要客户不掏钱出来，我们就永远得不到，所以如何缩短这一段距离是至关重要的。与客户的沟通以及相处中随时以 利他 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         所以在面对客户销售之前，如何唤起他的 需求意识 ，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如果你已经能够成功地说服自己购买，那么在市场上所会面内了。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w:t>
      </w:r>
    </w:p>
    <w:p>
      <w:pPr>
        <w:ind w:left="0" w:right="0" w:firstLine="560"/>
        <w:spacing w:before="450" w:after="450" w:line="312" w:lineRule="auto"/>
      </w:pPr>
      <w:r>
        <w:rPr>
          <w:rFonts w:ascii="宋体" w:hAnsi="宋体" w:eastAsia="宋体" w:cs="宋体"/>
          <w:color w:val="000"/>
          <w:sz w:val="28"/>
          <w:szCs w:val="28"/>
        </w:rPr>
        <w:t xml:space="preserve">         在这样的攻防中如果你能够成功的销售商品给自己，就等于你已经了解客户了。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 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1。甲方责任：（1）如甲方供给乙方的产品不合格而造成乙方作物减产的，则甲方应赔偿乙方合理的经济损失。（2）甲方不能按时送货的，应提前至少_ 天通知乙方，并与乙方协商处理。否则甲方逾期供货的，乙方有权选择拒绝收货或折价后接受货物。2。乙方责任：（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2025-06-20T06:22:04+08:00</dcterms:created>
  <dcterms:modified xsi:type="dcterms:W3CDTF">2025-06-20T06:22:04+08:00</dcterms:modified>
</cp:coreProperties>
</file>

<file path=docProps/custom.xml><?xml version="1.0" encoding="utf-8"?>
<Properties xmlns="http://schemas.openxmlformats.org/officeDocument/2006/custom-properties" xmlns:vt="http://schemas.openxmlformats.org/officeDocument/2006/docPropsVTypes"/>
</file>