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2025年签约购房合同多久能过户(5篇)</w:t>
      </w:r>
      <w:bookmarkEnd w:id="1"/>
    </w:p>
    <w:p>
      <w:pPr>
        <w:jc w:val="center"/>
        <w:spacing w:before="0" w:after="450"/>
      </w:pPr>
      <w:r>
        <w:rPr>
          <w:rFonts w:ascii="Arial" w:hAnsi="Arial" w:eastAsia="Arial" w:cs="Arial"/>
          <w:color w:val="999999"/>
          <w:sz w:val="20"/>
          <w:szCs w:val="20"/>
        </w:rPr>
        <w:t xml:space="preserve">来源：网络  作者：夜色温柔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签约购房合同多久能过户一购房方(乙方)：______________身份证号码：_____________________关于乙方向甲方购房事宜，双方经协商，达成协议如下：一、房屋具体情况1.位置：_____________________...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签约购房合同多久能过户三</w:t>
      </w:r>
    </w:p>
    <w:p>
      <w:pPr>
        <w:ind w:left="0" w:right="0" w:firstLine="560"/>
        <w:spacing w:before="450" w:after="450" w:line="312" w:lineRule="auto"/>
      </w:pPr>
      <w:r>
        <w:rPr>
          <w:rFonts w:ascii="宋体" w:hAnsi="宋体" w:eastAsia="宋体" w:cs="宋体"/>
          <w:color w:val="000"/>
          <w:sz w:val="28"/>
          <w:szCs w:val="28"/>
        </w:rPr>
        <w:t xml:space="preserve">随着网络科技的不断发展，不少人买房都会进行网上签约，这样做可以说是方便当事人，节省了时间。那么购房过程中，只有网上签约购房合同成立吗？请阅读下文进行详细了解。</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 法律、行政法规规定采用书面形式的，应当采用书面形式。当事人约定采用书面形式的，应当采用书面形式。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第十一条规定，书面形式是指合同书、信件和数据电文(包括电报、电传、传真、电子数据交换和电子邮件)等可以有形地表现所载内容的形式。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依据以上规定，法律对合同的形式并无明确要求。即使口头合同也是认可的。书面合同也包括电子数据交换等形式。只要能有形地表明所载内容即可。</w:t>
      </w:r>
    </w:p>
    <w:p>
      <w:pPr>
        <w:ind w:left="0" w:right="0" w:firstLine="560"/>
        <w:spacing w:before="450" w:after="450" w:line="312" w:lineRule="auto"/>
      </w:pPr>
      <w:r>
        <w:rPr>
          <w:rFonts w:ascii="宋体" w:hAnsi="宋体" w:eastAsia="宋体" w:cs="宋体"/>
          <w:color w:val="000"/>
          <w:sz w:val="28"/>
          <w:szCs w:val="28"/>
        </w:rPr>
        <w:t xml:space="preserve">对于购房者来说，即使和开发商之间并未签署书面文本的合同，但以网上签约的形式就合同的具体条款已经达成一致意见，即完成了邀约和承诺的合同成立过程，合同已经成立。如果一方因房价上涨或其他而拒绝履行，有违诚实信用的原则，其主张不应得到支持。</w:t>
      </w:r>
    </w:p>
    <w:p>
      <w:pPr>
        <w:ind w:left="0" w:right="0" w:firstLine="560"/>
        <w:spacing w:before="450" w:after="450" w:line="312" w:lineRule="auto"/>
      </w:pPr>
      <w:r>
        <w:rPr>
          <w:rFonts w:ascii="宋体" w:hAnsi="宋体" w:eastAsia="宋体" w:cs="宋体"/>
          <w:color w:val="000"/>
          <w:sz w:val="28"/>
          <w:szCs w:val="28"/>
        </w:rPr>
        <w:t xml:space="preserve">综上可知，如果购房者与开发商只签订了网上协议的话，一般我们也视为购房合同成立的。因为《合同法》中规定，合同可以是书面、口头以及其他形式作出，只要是当事人真实意愿的表示，不存在违反法律规定的内容，那么该合同就是有效的。购房合同的\'内容关系着购房者的切身利益，开发商经常会从中钻空子逃避义务，因此购房者要仔细谨慎，不懂的地方要及时咨询网站的相关的房产专家律师。</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黑体" w:hAnsi="黑体" w:eastAsia="黑体" w:cs="黑体"/>
          <w:color w:val="000000"/>
          <w:sz w:val="36"/>
          <w:szCs w:val="36"/>
          <w:b w:val="1"/>
          <w:bCs w:val="1"/>
        </w:rPr>
        <w:t xml:space="preserve">签约购房合同多久能过户五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2025-06-18T09:15:12+08:00</dcterms:created>
  <dcterms:modified xsi:type="dcterms:W3CDTF">2025-06-18T09:15:12+08:00</dcterms:modified>
</cp:coreProperties>
</file>

<file path=docProps/custom.xml><?xml version="1.0" encoding="utf-8"?>
<Properties xmlns="http://schemas.openxmlformats.org/officeDocument/2006/custom-properties" xmlns:vt="http://schemas.openxmlformats.org/officeDocument/2006/docPropsVTypes"/>
</file>