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购房融资合同范本(精选5篇)</w:t>
      </w:r>
      <w:bookmarkEnd w:id="1"/>
    </w:p>
    <w:p>
      <w:pPr>
        <w:jc w:val="center"/>
        <w:spacing w:before="0" w:after="450"/>
      </w:pPr>
      <w:r>
        <w:rPr>
          <w:rFonts w:ascii="Arial" w:hAnsi="Arial" w:eastAsia="Arial" w:cs="Arial"/>
          <w:color w:val="999999"/>
          <w:sz w:val="20"/>
          <w:szCs w:val="20"/>
        </w:rPr>
        <w:t xml:space="preserve">来源：网络  作者：悠然自得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购房融资合同范本1甲方：_________身份证号码为________________________现住___________________________乙方：_________身份证号码为______________________...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购房融资合同范本1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一、乙方借给甲方人民币___元(大写：______元整)，甲方应于xx年xx月xx日前归还完毕。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购房融资合同范本2</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1、乙方具有签订和履行本合同所必须的民事权利能力和行为能力，能独立承担民事责任。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&gt;第三条、委托事项</w:t>
      </w:r>
    </w:p>
    <w:p>
      <w:pPr>
        <w:ind w:left="0" w:right="0" w:firstLine="560"/>
        <w:spacing w:before="450" w:after="450" w:line="312" w:lineRule="auto"/>
      </w:pPr>
      <w:r>
        <w:rPr>
          <w:rFonts w:ascii="宋体" w:hAnsi="宋体" w:eastAsia="宋体" w:cs="宋体"/>
          <w:color w:val="000"/>
          <w:sz w:val="28"/>
          <w:szCs w:val="28"/>
        </w:rPr>
        <w:t xml:space="preserve">甲方欲为 项目的建设及开发募集资金，募集资金的目标为人民币 万元(以投资款项实际到达甲方账户为准)。为了顺利实施此计划，现委托乙方：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在委托期限内，乙方为甲方介绍引进投资方，协助甲方与投资方进行斡旋和谈判，并尽力促成甲方与投资方签定投资合同。</w:t>
      </w:r>
    </w:p>
    <w:p>
      <w:pPr>
        <w:ind w:left="0" w:right="0" w:firstLine="560"/>
        <w:spacing w:before="450" w:after="450" w:line="312" w:lineRule="auto"/>
      </w:pPr>
      <w:r>
        <w:rPr>
          <w:rFonts w:ascii="宋体" w:hAnsi="宋体" w:eastAsia="宋体" w:cs="宋体"/>
          <w:color w:val="000"/>
          <w:sz w:val="28"/>
          <w:szCs w:val="28"/>
        </w:rPr>
        <w:t xml:space="preserve">&gt;第四条、委托期限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自本协议签订之日起六个月内为委托期限。超过以上期限没有完成融资目标则本协议自动解除。若仍需要融资居间服务的，双方另行签订居间合同或以书面形式将本合同委托期限延长。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4、不得在委托期限内及期限届满后六个月内与乙方介绍的他方进行私下交易。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5、甲方有权要求乙方及时汇报居间进展，并全程派员参与与投资方进行斡旋和谈判。</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1、应尽力完成甲方的委托事项，按照甲方提出的条件与投资方充分沟通，将处理情况及时向甲方如实汇报，为甲方提供联络、协助、撮合等服务，并尽力促成甲方与投资方达成合作协议。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5、对甲方及投资方的商业秘密等秘密予以保密。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6、依照甲方要求完成居间委托任务，可要求甲方依据协议约定支付佣金。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&gt;第七条、委托事项的终止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投资方签订正式投资合同但投资方资金未到达甲方账户，视为委托事项未完成。</w:t>
      </w:r>
    </w:p>
    <w:p>
      <w:pPr>
        <w:ind w:left="0" w:right="0" w:firstLine="560"/>
        <w:spacing w:before="450" w:after="450" w:line="312" w:lineRule="auto"/>
      </w:pPr>
      <w:r>
        <w:rPr>
          <w:rFonts w:ascii="宋体" w:hAnsi="宋体" w:eastAsia="宋体" w:cs="宋体"/>
          <w:color w:val="000"/>
          <w:sz w:val="28"/>
          <w:szCs w:val="28"/>
        </w:rPr>
        <w:t xml:space="preserve">&gt;第八条、费用与佣金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乙方完成融资事项的，甲方按照投资方的投资款到达甲方账户实际数额的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佣金的`支付时间和方式： 投资款到达甲方账户的当日即须支付。以银行转账方式支付到乙方账户。</w:t>
      </w:r>
    </w:p>
    <w:p>
      <w:pPr>
        <w:ind w:left="0" w:right="0" w:firstLine="560"/>
        <w:spacing w:before="450" w:after="450" w:line="312" w:lineRule="auto"/>
      </w:pPr>
      <w:r>
        <w:rPr>
          <w:rFonts w:ascii="宋体" w:hAnsi="宋体" w:eastAsia="宋体" w:cs="宋体"/>
          <w:color w:val="000"/>
          <w:sz w:val="28"/>
          <w:szCs w:val="28"/>
        </w:rPr>
        <w:t xml:space="preserve">&gt;第九条、解除条件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200 000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2、在本协议约定期限内，甲方与目标投资方私下签约的，乙方仍有权要求取得约定佣金，并主张佣金 5 %的违约金。</w:t>
      </w:r>
    </w:p>
    <w:p>
      <w:pPr>
        <w:ind w:left="0" w:right="0" w:firstLine="560"/>
        <w:spacing w:before="450" w:after="450" w:line="312" w:lineRule="auto"/>
      </w:pPr>
      <w:r>
        <w:rPr>
          <w:rFonts w:ascii="宋体" w:hAnsi="宋体" w:eastAsia="宋体" w:cs="宋体"/>
          <w:color w:val="000"/>
          <w:sz w:val="28"/>
          <w:szCs w:val="28"/>
        </w:rPr>
        <w:t xml:space="preserve">3、甲方未如约支付佣金的，每逾期一日，乙方可依据佣金 1 %的标准收取违约金。</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3、本协议项下发生的争议，由甲、乙双方当事人友好协商解决;协商不成的，可依法向长沙市人民法院起诉。</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购房融资合同范本3</w:t>
      </w:r>
    </w:p>
    <w:p>
      <w:pPr>
        <w:ind w:left="0" w:right="0" w:firstLine="560"/>
        <w:spacing w:before="450" w:after="450" w:line="312" w:lineRule="auto"/>
      </w:pPr>
      <w:r>
        <w:rPr>
          <w:rFonts w:ascii="宋体" w:hAnsi="宋体" w:eastAsia="宋体" w:cs="宋体"/>
          <w:color w:val="000"/>
          <w:sz w:val="28"/>
          <w:szCs w:val="28"/>
        </w:rPr>
        <w:t xml:space="preserve">房屋融资租赁合同</w:t>
      </w:r>
    </w:p>
    <w:p>
      <w:pPr>
        <w:ind w:left="0" w:right="0" w:firstLine="560"/>
        <w:spacing w:before="450" w:after="450" w:line="312" w:lineRule="auto"/>
      </w:pPr>
      <w:r>
        <w:rPr>
          <w:rFonts w:ascii="宋体" w:hAnsi="宋体" w:eastAsia="宋体" w:cs="宋体"/>
          <w:color w:val="000"/>
          <w:sz w:val="28"/>
          <w:szCs w:val="28"/>
        </w:rPr>
        <w:t xml:space="preserve">房屋融资租赁合同</w:t>
      </w:r>
    </w:p>
    <w:p>
      <w:pPr>
        <w:ind w:left="0" w:right="0" w:firstLine="560"/>
        <w:spacing w:before="450" w:after="450" w:line="312" w:lineRule="auto"/>
      </w:pPr>
      <w:r>
        <w:rPr>
          <w:rFonts w:ascii="宋体" w:hAnsi="宋体" w:eastAsia="宋体" w:cs="宋体"/>
          <w:color w:val="000"/>
          <w:sz w:val="28"/>
          <w:szCs w:val="28"/>
        </w:rPr>
        <w:t xml:space="preserve">*外交人员房屋服务公司(以下简称*方)自____年__月__日起，将______外交人员公寓__楼___单元___号公寓___套租给___国驻华大使馆(以下简称乙方)作住宅之用。如房屋结构、装置或设备有缺陷由*方负责修理并承担费用。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自本合同生效之日起，乙方须按季度预付租金(外汇支票)____美元(或其他外*，或外汇兑换券___元)乙方接到*方的收租通知单后，应在三十天内一次付清。逾期须按日支付千分之____的滞纳金，以补偿*方所受的损失。</w:t>
      </w:r>
    </w:p>
    <w:p>
      <w:pPr>
        <w:ind w:left="0" w:right="0" w:firstLine="560"/>
        <w:spacing w:before="450" w:after="450" w:line="312" w:lineRule="auto"/>
      </w:pPr>
      <w:r>
        <w:rPr>
          <w:rFonts w:ascii="宋体" w:hAnsi="宋体" w:eastAsia="宋体" w:cs="宋体"/>
          <w:color w:val="000"/>
          <w:sz w:val="28"/>
          <w:szCs w:val="28"/>
        </w:rPr>
        <w:t xml:space="preserve">*方根据*地区物价和房屋修缮费用提高的幅度，可以对乙方承租的公寓租金进行调整，但应提前三个月通知乙方。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*方负责向乙方承租的房屋提供水、电、煤气和热力。乙方须按仪表数据缴付电费和煤气费。由于*方对乙方承租的房屋设备维修不及时，引起水、电和热力的供应中断，*方将酌情减收相应的费用。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乙方应将承租的公寓和设备损坏的情况及时通知*方，*方在接到通知后应尽快修理，*方未能及时修理的，乙方可以自行修理，修理费用由*方承担。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*方对出租的公寓进行检查、维修前，应征得乙方同意，乙方应给予必要的方便和协助。如遇住房发生水灾、大量跑水、煤气漏气，在*方无法及时通知乙方的危急情况下，*方可进入乙方住宅处置。</w:t>
      </w:r>
    </w:p>
    <w:p>
      <w:pPr>
        <w:ind w:left="0" w:right="0" w:firstLine="560"/>
        <w:spacing w:before="450" w:after="450" w:line="312" w:lineRule="auto"/>
      </w:pPr>
      <w:r>
        <w:rPr>
          <w:rFonts w:ascii="宋体" w:hAnsi="宋体" w:eastAsia="宋体" w:cs="宋体"/>
          <w:color w:val="000"/>
          <w:sz w:val="28"/>
          <w:szCs w:val="28"/>
        </w:rPr>
        <w:t xml:space="preserve">*方要定期检查和保养楼内的消防器材。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方对乙方承租的住房检查不周、维修不及时而造成房屋结构损坏，发生安全事故，使乙方遭受损失时，由*方负责赔偿。如房屋大修，不能继续使用，必须腾出时，*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乙方承租的房屋不得私自转让或转租。退房时须提前半个月通知*方，经*方检验住房及其设备，确认完好(除自然损耗外)后，双方办理终止租赁手续。租金按终止日结算。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购房融资合同范本4</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一、公司的宗旨</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 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二、液化石油气升压设备产品状况</w:t>
      </w:r>
    </w:p>
    <w:p>
      <w:pPr>
        <w:ind w:left="0" w:right="0" w:firstLine="560"/>
        <w:spacing w:before="450" w:after="450" w:line="312" w:lineRule="auto"/>
      </w:pPr>
      <w:r>
        <w:rPr>
          <w:rFonts w:ascii="宋体" w:hAnsi="宋体" w:eastAsia="宋体" w:cs="宋体"/>
          <w:color w:val="000"/>
          <w:sz w:val="28"/>
          <w:szCs w:val="28"/>
        </w:rPr>
        <w:t xml:space="preserve">1、 主要产品目录</w:t>
      </w:r>
    </w:p>
    <w:p>
      <w:pPr>
        <w:ind w:left="0" w:right="0" w:firstLine="560"/>
        <w:spacing w:before="450" w:after="450" w:line="312" w:lineRule="auto"/>
      </w:pPr>
      <w:r>
        <w:rPr>
          <w:rFonts w:ascii="宋体" w:hAnsi="宋体" w:eastAsia="宋体" w:cs="宋体"/>
          <w:color w:val="000"/>
          <w:sz w:val="28"/>
          <w:szCs w:val="28"/>
        </w:rPr>
        <w:t xml:space="preserve">2、 液化石油气升压设备产品特性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 研发计划及时间表</w:t>
      </w:r>
    </w:p>
    <w:p>
      <w:pPr>
        <w:ind w:left="0" w:right="0" w:firstLine="560"/>
        <w:spacing w:before="450" w:after="450" w:line="312" w:lineRule="auto"/>
      </w:pPr>
      <w:r>
        <w:rPr>
          <w:rFonts w:ascii="宋体" w:hAnsi="宋体" w:eastAsia="宋体" w:cs="宋体"/>
          <w:color w:val="000"/>
          <w:sz w:val="28"/>
          <w:szCs w:val="28"/>
        </w:rPr>
        <w:t xml:space="preserve">5、 知识产权策略</w:t>
      </w:r>
    </w:p>
    <w:p>
      <w:pPr>
        <w:ind w:left="0" w:right="0" w:firstLine="560"/>
        <w:spacing w:before="450" w:after="450" w:line="312" w:lineRule="auto"/>
      </w:pPr>
      <w:r>
        <w:rPr>
          <w:rFonts w:ascii="宋体" w:hAnsi="宋体" w:eastAsia="宋体" w:cs="宋体"/>
          <w:color w:val="000"/>
          <w:sz w:val="28"/>
          <w:szCs w:val="28"/>
        </w:rPr>
        <w:t xml:space="preserve">6、 无形资产</w:t>
      </w:r>
    </w:p>
    <w:p>
      <w:pPr>
        <w:ind w:left="0" w:right="0" w:firstLine="560"/>
        <w:spacing w:before="450" w:after="450" w:line="312" w:lineRule="auto"/>
      </w:pPr>
      <w:r>
        <w:rPr>
          <w:rFonts w:ascii="宋体" w:hAnsi="宋体" w:eastAsia="宋体" w:cs="宋体"/>
          <w:color w:val="000"/>
          <w:sz w:val="28"/>
          <w:szCs w:val="28"/>
        </w:rPr>
        <w:t xml:space="preserve">三、液化石油气升压设备产品生产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5、液化石油气升压设备产品标准、质检和生产成本控制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三、液化石油气升压设备产品消费群体、消费方式、消费习惯及影响液化石油气升压设备市场的主要因素分析。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四、目前公司液化石油气升压设备产品市场状况，液化石油气升压设备产品所处市场发展阶段(空白/新开发/高成长/成熟/饱和)液化石油气升压设备产品排名及品牌状况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三、主要竞争对手情况：公司实力、液化石油气升压设备产品情况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四、潜在竞争对手情况和液化石油气升压设备市场变化分析</w:t>
      </w:r>
    </w:p>
    <w:p>
      <w:pPr>
        <w:ind w:left="0" w:right="0" w:firstLine="560"/>
        <w:spacing w:before="450" w:after="450" w:line="312" w:lineRule="auto"/>
      </w:pPr>
      <w:r>
        <w:rPr>
          <w:rFonts w:ascii="宋体" w:hAnsi="宋体" w:eastAsia="宋体" w:cs="宋体"/>
          <w:color w:val="000"/>
          <w:sz w:val="28"/>
          <w:szCs w:val="28"/>
        </w:rPr>
        <w:t xml:space="preserve">五、公司液化石油气升压设备产品竞争优势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一、概述液化石油气升压设备营销计划</w:t>
      </w:r>
    </w:p>
    <w:p>
      <w:pPr>
        <w:ind w:left="0" w:right="0" w:firstLine="560"/>
        <w:spacing w:before="450" w:after="450" w:line="312" w:lineRule="auto"/>
      </w:pPr>
      <w:r>
        <w:rPr>
          <w:rFonts w:ascii="宋体" w:hAnsi="宋体" w:eastAsia="宋体" w:cs="宋体"/>
          <w:color w:val="000"/>
          <w:sz w:val="28"/>
          <w:szCs w:val="28"/>
        </w:rPr>
        <w:t xml:space="preserve">二.液化石油气升压设备销售政策的制定</w:t>
      </w:r>
    </w:p>
    <w:p>
      <w:pPr>
        <w:ind w:left="0" w:right="0" w:firstLine="560"/>
        <w:spacing w:before="450" w:after="450" w:line="312" w:lineRule="auto"/>
      </w:pPr>
      <w:r>
        <w:rPr>
          <w:rFonts w:ascii="宋体" w:hAnsi="宋体" w:eastAsia="宋体" w:cs="宋体"/>
          <w:color w:val="000"/>
          <w:sz w:val="28"/>
          <w:szCs w:val="28"/>
        </w:rPr>
        <w:t xml:space="preserve">三、液化石油气升压设备销售渠道、方式、行销环节和售后服务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五、液化石油气升压设备销售队伍情况及销售福利分配政策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 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七、液化石油气升压设备产品价格方案</w:t>
      </w:r>
    </w:p>
    <w:p>
      <w:pPr>
        <w:ind w:left="0" w:right="0" w:firstLine="560"/>
        <w:spacing w:before="450" w:after="450" w:line="312" w:lineRule="auto"/>
      </w:pPr>
      <w:r>
        <w:rPr>
          <w:rFonts w:ascii="宋体" w:hAnsi="宋体" w:eastAsia="宋体" w:cs="宋体"/>
          <w:color w:val="000"/>
          <w:sz w:val="28"/>
          <w:szCs w:val="28"/>
        </w:rPr>
        <w:t xml:space="preserve">1、液化石油气升压设备定价依据和价格结构</w:t>
      </w:r>
    </w:p>
    <w:p>
      <w:pPr>
        <w:ind w:left="0" w:right="0" w:firstLine="560"/>
        <w:spacing w:before="450" w:after="450" w:line="312" w:lineRule="auto"/>
      </w:pPr>
      <w:r>
        <w:rPr>
          <w:rFonts w:ascii="宋体" w:hAnsi="宋体" w:eastAsia="宋体" w:cs="宋体"/>
          <w:color w:val="000"/>
          <w:sz w:val="28"/>
          <w:szCs w:val="28"/>
        </w:rPr>
        <w:t xml:space="preserve">2、 影响液化石油气升压设备价格变化的因素和对策</w:t>
      </w:r>
    </w:p>
    <w:p>
      <w:pPr>
        <w:ind w:left="0" w:right="0" w:firstLine="560"/>
        <w:spacing w:before="450" w:after="450" w:line="312" w:lineRule="auto"/>
      </w:pPr>
      <w:r>
        <w:rPr>
          <w:rFonts w:ascii="宋体" w:hAnsi="宋体" w:eastAsia="宋体" w:cs="宋体"/>
          <w:color w:val="000"/>
          <w:sz w:val="28"/>
          <w:szCs w:val="28"/>
        </w:rPr>
        <w:t xml:space="preserve">八、液化石油气升压设备销售资料统计和销售纪录方式，销售周期的计算。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九、液化石油气升压设备市场开发规划，销售目标</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二、液化石油气升压设备市场不确定性风险</w:t>
      </w:r>
    </w:p>
    <w:p>
      <w:pPr>
        <w:ind w:left="0" w:right="0" w:firstLine="560"/>
        <w:spacing w:before="450" w:after="450" w:line="312" w:lineRule="auto"/>
      </w:pPr>
      <w:r>
        <w:rPr>
          <w:rFonts w:ascii="宋体" w:hAnsi="宋体" w:eastAsia="宋体" w:cs="宋体"/>
          <w:color w:val="000"/>
          <w:sz w:val="28"/>
          <w:szCs w:val="28"/>
        </w:rPr>
        <w:t xml:space="preserve">三、液化石油气升压设备研发风险</w:t>
      </w:r>
    </w:p>
    <w:p>
      <w:pPr>
        <w:ind w:left="0" w:right="0" w:firstLine="560"/>
        <w:spacing w:before="450" w:after="450" w:line="312" w:lineRule="auto"/>
      </w:pPr>
      <w:r>
        <w:rPr>
          <w:rFonts w:ascii="宋体" w:hAnsi="宋体" w:eastAsia="宋体" w:cs="宋体"/>
          <w:color w:val="000"/>
          <w:sz w:val="28"/>
          <w:szCs w:val="28"/>
        </w:rPr>
        <w:t xml:space="preserve">四、液化石油气升压设备生产不确定性风险</w:t>
      </w:r>
    </w:p>
    <w:p>
      <w:pPr>
        <w:ind w:left="0" w:right="0" w:firstLine="560"/>
        <w:spacing w:before="450" w:after="450" w:line="312" w:lineRule="auto"/>
      </w:pPr>
      <w:r>
        <w:rPr>
          <w:rFonts w:ascii="宋体" w:hAnsi="宋体" w:eastAsia="宋体" w:cs="宋体"/>
          <w:color w:val="000"/>
          <w:sz w:val="28"/>
          <w:szCs w:val="28"/>
        </w:rPr>
        <w:t xml:space="preserve">五、液化石油气升压设备成本控制风险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黑体" w:hAnsi="黑体" w:eastAsia="黑体" w:cs="黑体"/>
          <w:color w:val="000000"/>
          <w:sz w:val="36"/>
          <w:szCs w:val="36"/>
          <w:b w:val="1"/>
          <w:bCs w:val="1"/>
        </w:rPr>
        <w:t xml:space="preserve">购房融资合同范本5</w:t>
      </w:r>
    </w:p>
    <w:p>
      <w:pPr>
        <w:ind w:left="0" w:right="0" w:firstLine="560"/>
        <w:spacing w:before="450" w:after="450" w:line="312" w:lineRule="auto"/>
      </w:pPr>
      <w:r>
        <w:rPr>
          <w:rFonts w:ascii="宋体" w:hAnsi="宋体" w:eastAsia="宋体" w:cs="宋体"/>
          <w:color w:val="000"/>
          <w:sz w:val="28"/>
          <w:szCs w:val="28"/>
        </w:rPr>
        <w:t xml:space="preserve">*外交人员房屋服务公司（以下简称*方）自____年__月__日起，将______外交人员公寓__楼___单元___号公寓___套租给___国驻华大使馆（以下简称乙方）作住宅之用。如房屋结构、装置或设备有缺陷由*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或外汇兑换券___元）。乙方接到*方的收租通知单后，应在三十天内一次付清。逾期须按日支付千分之____的滞纳金，以补偿*方所受的损失。</w:t>
      </w:r>
    </w:p>
    <w:p>
      <w:pPr>
        <w:ind w:left="0" w:right="0" w:firstLine="560"/>
        <w:spacing w:before="450" w:after="450" w:line="312" w:lineRule="auto"/>
      </w:pPr>
      <w:r>
        <w:rPr>
          <w:rFonts w:ascii="宋体" w:hAnsi="宋体" w:eastAsia="宋体" w:cs="宋体"/>
          <w:color w:val="000"/>
          <w:sz w:val="28"/>
          <w:szCs w:val="28"/>
        </w:rPr>
        <w:t xml:space="preserve">*方根据*地区物价和房屋修缮费用提高的幅度，可以对乙方承租的公寓租金进行调整，但应提前三个月通知乙方。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*方负责向乙方承租的房屋提供水、电、煤气和热力。乙方须按仪表数据缴付电费和煤气费。由于*方对乙方承租的房屋设备维修不及时，引起水、电和热力的供应中断，*方将酌情减收相应的费用。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乙方应将承租的公寓和设备损坏的情况及时通知*方，*方在接到通知后应尽快修理，*方未能及时修理的，乙方可以自行修理，修理费用由*方承担。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*方对出租的公寓进行检查、维修前，应征得乙方同意，乙方应给予必要的方便和协助。如遇住房发生水灾、大量跑水、煤气漏气，在*方无法及时通知乙方的危急情况下，*方可进入乙方住宅处置。</w:t>
      </w:r>
    </w:p>
    <w:p>
      <w:pPr>
        <w:ind w:left="0" w:right="0" w:firstLine="560"/>
        <w:spacing w:before="450" w:after="450" w:line="312" w:lineRule="auto"/>
      </w:pPr>
      <w:r>
        <w:rPr>
          <w:rFonts w:ascii="宋体" w:hAnsi="宋体" w:eastAsia="宋体" w:cs="宋体"/>
          <w:color w:val="000"/>
          <w:sz w:val="28"/>
          <w:szCs w:val="28"/>
        </w:rPr>
        <w:t xml:space="preserve">*方要定期检查和保养楼内的消防器材。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方对乙方承租的住房检查不周、维修不及时而造成房屋结构损坏，发生安全事故，使乙方遭受损失时，由*方负责赔偿。如房屋大修，不能继续使用，必须腾出时，*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乙方承租的房屋不得私自转让或转租。退房时须提前半个月通知*方，经*方检验住房及其设备，确认完好（除自然损耗外）后，双方办理终止租赁手续。租金按终止日结算。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2025-06-20T21:26:32+08:00</dcterms:created>
  <dcterms:modified xsi:type="dcterms:W3CDTF">2025-06-20T21:26:32+08:00</dcterms:modified>
</cp:coreProperties>
</file>

<file path=docProps/custom.xml><?xml version="1.0" encoding="utf-8"?>
<Properties xmlns="http://schemas.openxmlformats.org/officeDocument/2006/custom-properties" xmlns:vt="http://schemas.openxmlformats.org/officeDocument/2006/docPropsVTypes"/>
</file>