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最新建筑外架承包合同 外架大包合同(三篇)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