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工程承包合同电子版(7篇)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电子版一承包方（简称乙方）：本着团结协作、紧密配合、分工负责的原则，按照《中华人民共和国合同法》和《建筑合同承包条例》的规定：结合工程具体情况，经双方充分协商达成如下协议。一、工程名称：二、工程地点：三、承包项目及...</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五、开工时间：_______年_____月____日；</w:t>
      </w:r>
    </w:p>
    <w:p>
      <w:pPr>
        <w:ind w:left="0" w:right="0" w:firstLine="560"/>
        <w:spacing w:before="450" w:after="450" w:line="312" w:lineRule="auto"/>
      </w:pPr>
      <w:r>
        <w:rPr>
          <w:rFonts w:ascii="宋体" w:hAnsi="宋体" w:eastAsia="宋体" w:cs="宋体"/>
          <w:color w:val="000"/>
          <w:sz w:val="28"/>
          <w:szCs w:val="28"/>
        </w:rPr>
        <w:t xml:space="preserve">竣工时间：_______年_____月____日。</w:t>
      </w:r>
    </w:p>
    <w:p>
      <w:pPr>
        <w:ind w:left="0" w:right="0" w:firstLine="560"/>
        <w:spacing w:before="450" w:after="450" w:line="312" w:lineRule="auto"/>
      </w:pPr>
      <w:r>
        <w:rPr>
          <w:rFonts w:ascii="宋体" w:hAnsi="宋体" w:eastAsia="宋体" w:cs="宋体"/>
          <w:color w:val="000"/>
          <w:sz w:val="28"/>
          <w:szCs w:val="28"/>
        </w:rPr>
        <w:t xml:space="preserve">六、工程价款：____万元。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合同签订后，乙方向甲方缴纳工程总投资的10%，即85.067万元作为质量保证金，待竣工验收一年后如数退还乙方。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即85.067万元作为进场款，正式开工后每月按乙方所报工程月进度经核定后支付工程量的60%，工程竣工验收后，除按规定扣留工程总价10%即______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3、________工程管理（集团）有限公司配合乙方进行施工质量监督管理、技术指导、办理现场签证。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_____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十九、纠纷解决：</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本合同一式____份，其中正本____份，甲方执___份，乙方执____份，具有同等效力。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工程的瓦工装饰工程发包给乙方，为明确双方职责，在平等互利的基础上签订如下协议：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二包清工</w:t>
      </w:r>
    </w:p>
    <w:p>
      <w:pPr>
        <w:ind w:left="0" w:right="0" w:firstLine="560"/>
        <w:spacing w:before="450" w:after="450" w:line="312" w:lineRule="auto"/>
      </w:pPr>
      <w:r>
        <w:rPr>
          <w:rFonts w:ascii="宋体" w:hAnsi="宋体" w:eastAsia="宋体" w:cs="宋体"/>
          <w:color w:val="000"/>
          <w:sz w:val="28"/>
          <w:szCs w:val="28"/>
        </w:rPr>
        <w:t xml:space="preserve">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工程图纸与设计变更单中的所有瓦工装饰项目。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⑴材料场内运输、装卸。</w:t>
      </w:r>
    </w:p>
    <w:p>
      <w:pPr>
        <w:ind w:left="0" w:right="0" w:firstLine="560"/>
        <w:spacing w:before="450" w:after="450" w:line="312" w:lineRule="auto"/>
      </w:pPr>
      <w:r>
        <w:rPr>
          <w:rFonts w:ascii="宋体" w:hAnsi="宋体" w:eastAsia="宋体" w:cs="宋体"/>
          <w:color w:val="000"/>
          <w:sz w:val="28"/>
          <w:szCs w:val="28"/>
        </w:rPr>
        <w:t xml:space="preserve">⑵脚手洞封补、门窗框与墙面缝塞填以及护角以及图纸要求的粉刷部位。 ⑶与其他工种的配合施工。</w:t>
      </w:r>
    </w:p>
    <w:p>
      <w:pPr>
        <w:ind w:left="0" w:right="0" w:firstLine="560"/>
        <w:spacing w:before="450" w:after="450" w:line="312" w:lineRule="auto"/>
      </w:pPr>
      <w:r>
        <w:rPr>
          <w:rFonts w:ascii="宋体" w:hAnsi="宋体" w:eastAsia="宋体" w:cs="宋体"/>
          <w:color w:val="000"/>
          <w:sz w:val="28"/>
          <w:szCs w:val="28"/>
        </w:rPr>
        <w:t xml:space="preserve">⑷施工规范及常规要求。</w:t>
      </w:r>
    </w:p>
    <w:p>
      <w:pPr>
        <w:ind w:left="0" w:right="0" w:firstLine="560"/>
        <w:spacing w:before="450" w:after="450" w:line="312" w:lineRule="auto"/>
      </w:pPr>
      <w:r>
        <w:rPr>
          <w:rFonts w:ascii="宋体" w:hAnsi="宋体" w:eastAsia="宋体" w:cs="宋体"/>
          <w:color w:val="000"/>
          <w:sz w:val="28"/>
          <w:szCs w:val="28"/>
        </w:rPr>
        <w:t xml:space="preserve">⑸用于本工种施工及检验用的轴线、水平线弹制(如外墙大角线、窗户定位线、室内地评标高50线、楼梯踏步定位线等)。</w:t>
      </w:r>
    </w:p>
    <w:p>
      <w:pPr>
        <w:ind w:left="0" w:right="0" w:firstLine="560"/>
        <w:spacing w:before="450" w:after="450" w:line="312" w:lineRule="auto"/>
      </w:pPr>
      <w:r>
        <w:rPr>
          <w:rFonts w:ascii="宋体" w:hAnsi="宋体" w:eastAsia="宋体" w:cs="宋体"/>
          <w:color w:val="000"/>
          <w:sz w:val="28"/>
          <w:szCs w:val="28"/>
        </w:rPr>
        <w:t xml:space="preserve">⑹因设计变更引起的工程量增减或返工重做。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⑺施工中所需机械设备的进场安装及退场搬运。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⑻文明施工要求的场地整齐、清洁及机械保养等工作。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⑼地面施工时的平土、整土以及回填土。</w:t>
      </w:r>
    </w:p>
    <w:p>
      <w:pPr>
        <w:ind w:left="0" w:right="0" w:firstLine="560"/>
        <w:spacing w:before="450" w:after="450" w:line="312" w:lineRule="auto"/>
      </w:pPr>
      <w:r>
        <w:rPr>
          <w:rFonts w:ascii="宋体" w:hAnsi="宋体" w:eastAsia="宋体" w:cs="宋体"/>
          <w:color w:val="000"/>
          <w:sz w:val="28"/>
          <w:szCs w:val="28"/>
        </w:rPr>
        <w:t xml:space="preserve">⑽部分零星砼、砌体工程(如主体时遗留的施工洞口等)。</w:t>
      </w:r>
    </w:p>
    <w:p>
      <w:pPr>
        <w:ind w:left="0" w:right="0" w:firstLine="560"/>
        <w:spacing w:before="450" w:after="450" w:line="312" w:lineRule="auto"/>
      </w:pPr>
      <w:r>
        <w:rPr>
          <w:rFonts w:ascii="宋体" w:hAnsi="宋体" w:eastAsia="宋体" w:cs="宋体"/>
          <w:color w:val="000"/>
          <w:sz w:val="28"/>
          <w:szCs w:val="28"/>
        </w:rPr>
        <w:t xml:space="preserve">⑾水电管线槽的修补。</w:t>
      </w:r>
    </w:p>
    <w:p>
      <w:pPr>
        <w:ind w:left="0" w:right="0" w:firstLine="560"/>
        <w:spacing w:before="450" w:after="450" w:line="312" w:lineRule="auto"/>
      </w:pPr>
      <w:r>
        <w:rPr>
          <w:rFonts w:ascii="宋体" w:hAnsi="宋体" w:eastAsia="宋体" w:cs="宋体"/>
          <w:color w:val="000"/>
          <w:sz w:val="28"/>
          <w:szCs w:val="28"/>
        </w:rPr>
        <w:t xml:space="preserve">⑿室外台阶、坡道。</w:t>
      </w:r>
    </w:p>
    <w:p>
      <w:pPr>
        <w:ind w:left="0" w:right="0" w:firstLine="560"/>
        <w:spacing w:before="450" w:after="450" w:line="312" w:lineRule="auto"/>
      </w:pPr>
      <w:r>
        <w:rPr>
          <w:rFonts w:ascii="宋体" w:hAnsi="宋体" w:eastAsia="宋体" w:cs="宋体"/>
          <w:color w:val="000"/>
          <w:sz w:val="28"/>
          <w:szCs w:val="28"/>
        </w:rPr>
        <w:t xml:space="preserve">⒀室外散水坡及明沟。</w:t>
      </w:r>
    </w:p>
    <w:p>
      <w:pPr>
        <w:ind w:left="0" w:right="0" w:firstLine="560"/>
        <w:spacing w:before="450" w:after="450" w:line="312" w:lineRule="auto"/>
      </w:pPr>
      <w:r>
        <w:rPr>
          <w:rFonts w:ascii="宋体" w:hAnsi="宋体" w:eastAsia="宋体" w:cs="宋体"/>
          <w:color w:val="000"/>
          <w:sz w:val="28"/>
          <w:szCs w:val="28"/>
        </w:rPr>
        <w:t xml:space="preserve">⒁图纸规定的室内地砖、墙面砖、电梯套的粘贴。</w:t>
      </w:r>
    </w:p>
    <w:p>
      <w:pPr>
        <w:ind w:left="0" w:right="0" w:firstLine="560"/>
        <w:spacing w:before="450" w:after="450" w:line="312" w:lineRule="auto"/>
      </w:pPr>
      <w:r>
        <w:rPr>
          <w:rFonts w:ascii="宋体" w:hAnsi="宋体" w:eastAsia="宋体" w:cs="宋体"/>
          <w:color w:val="000"/>
          <w:sz w:val="28"/>
          <w:szCs w:val="28"/>
        </w:rPr>
        <w:t xml:space="preserve">⒂图纸规定的室外墙面砖的粘贴。</w:t>
      </w:r>
    </w:p>
    <w:p>
      <w:pPr>
        <w:ind w:left="0" w:right="0" w:firstLine="560"/>
        <w:spacing w:before="450" w:after="450" w:line="312" w:lineRule="auto"/>
      </w:pPr>
      <w:r>
        <w:rPr>
          <w:rFonts w:ascii="宋体" w:hAnsi="宋体" w:eastAsia="宋体" w:cs="宋体"/>
          <w:color w:val="000"/>
          <w:sz w:val="28"/>
          <w:szCs w:val="28"/>
        </w:rPr>
        <w:t xml:space="preserve">⒃粉刷前的涂刷界面剂与摔浆。</w:t>
      </w:r>
    </w:p>
    <w:p>
      <w:pPr>
        <w:ind w:left="0" w:right="0" w:firstLine="560"/>
        <w:spacing w:before="450" w:after="450" w:line="312" w:lineRule="auto"/>
      </w:pPr>
      <w:r>
        <w:rPr>
          <w:rFonts w:ascii="宋体" w:hAnsi="宋体" w:eastAsia="宋体" w:cs="宋体"/>
          <w:color w:val="000"/>
          <w:sz w:val="28"/>
          <w:szCs w:val="28"/>
        </w:rPr>
        <w:t xml:space="preserve">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⑴乙方领用工程用料必须经现场施工员填写材料领(耗)料单，经项目经理批准后方可到现场材管员处领(耗)用。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⑵机械设备经项目经理同意后方可使用。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⑴甲方提供垂直运输、砼砂浆搅拌机械设备。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⑵乙方自备手推车、移动电箱、照明灯具、靠尺、角尺、刀口条、小型切割工具及刀片、操灰板、木槲、砌墙线、小锤、铁凿、扫帚、拉毛工具、抄平水管、胶皮水管、灰浆桶、铁锹、羊镐、墨汁、标记笔等，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⑶甲方提供给乙方使用的工用具使用前由双方共同验收，双方确认验收合格后交由乙方保管使用，使用期间需做好工用具的清洁保养，工程结束时需完好移交给甲方。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5、乙方在施工每一楼层、部位或构件时，必须认真执行装饰装修施工规范;确保装饰面观感效果，避免空鼓等影响装饰美观效果的质量通病。若发生则由乙方负责修复。</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 建筑面积(建筑面积按照内蒙古自治区的现行定额规定计算) 元/平方米(框剪结构：外墙粉刷 元/平方米，外墙贴面 元/平方米，内墙粉刷 元/平方米，室内贴地面 元/平方米，室内贴墙面 元/平方米，楼梯按投影面积 元/平方米,单项承包门窗洞口均需全部扣除)。</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工程承包合同电子版四</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5.本合同正本两份，双方各执一份。副本15份，承包方7份，发包方7份，由发包方送__银行一份。 发包方：______(盖章) 法定代表人(签字)：_____ 承包方：______(盖章) 法定代表人(签字)：_____ 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工程承包合同电子版六</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1,工程名称:湖塘街道__一条街道路维修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2,工程地点:湖塘街道__</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