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2025年鱼塘承包合同书(4篇)</w:t>
      </w:r>
      <w:bookmarkEnd w:id="1"/>
    </w:p>
    <w:p>
      <w:pPr>
        <w:jc w:val="center"/>
        <w:spacing w:before="0" w:after="450"/>
      </w:pPr>
      <w:r>
        <w:rPr>
          <w:rFonts w:ascii="Arial" w:hAnsi="Arial" w:eastAsia="Arial" w:cs="Arial"/>
          <w:color w:val="999999"/>
          <w:sz w:val="20"/>
          <w:szCs w:val="20"/>
        </w:rPr>
        <w:t xml:space="preserve">来源：网络  作者：莲雾凝露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鱼塘承包合同书一为了严格规范东风农场国有资产的管理，确保国有资产保值增值，甲乙双方根据相关法律法规，经平等自愿协商，就乙方承包甲方鱼塘进行养殖，达成如下协议。鱼塘仅供乙方依法进行养殖，未经甲方书面同意不得擅自改变其用途。乙方承包甲方的鱼塘位...</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承包时间共贰年。**年 1 月 1 日起至**年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w:t>
      </w:r>
    </w:p>
    <w:p>
      <w:pPr>
        <w:ind w:left="0" w:right="0" w:firstLine="560"/>
        <w:spacing w:before="450" w:after="450" w:line="312" w:lineRule="auto"/>
      </w:pPr>
      <w:r>
        <w:rPr>
          <w:rFonts w:ascii="宋体" w:hAnsi="宋体" w:eastAsia="宋体" w:cs="宋体"/>
          <w:color w:val="000"/>
          <w:sz w:val="28"/>
          <w:szCs w:val="28"/>
        </w:rPr>
        <w:t xml:space="preserve">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w:t>
      </w:r>
    </w:p>
    <w:p>
      <w:pPr>
        <w:ind w:left="0" w:right="0" w:firstLine="560"/>
        <w:spacing w:before="450" w:after="450" w:line="312" w:lineRule="auto"/>
      </w:pPr>
      <w:r>
        <w:rPr>
          <w:rFonts w:ascii="宋体" w:hAnsi="宋体" w:eastAsia="宋体" w:cs="宋体"/>
          <w:color w:val="000"/>
          <w:sz w:val="28"/>
          <w:szCs w:val="28"/>
        </w:rPr>
        <w:t xml:space="preserve">建筑面积约________________（以实际面积为准）</w:t>
      </w:r>
    </w:p>
    <w:p>
      <w:pPr>
        <w:ind w:left="0" w:right="0" w:firstLine="560"/>
        <w:spacing w:before="450" w:after="450" w:line="312" w:lineRule="auto"/>
      </w:pPr>
      <w:r>
        <w:rPr>
          <w:rFonts w:ascii="宋体" w:hAnsi="宋体" w:eastAsia="宋体" w:cs="宋体"/>
          <w:color w:val="000"/>
          <w:sz w:val="28"/>
          <w:szCs w:val="28"/>
        </w:rPr>
        <w:t xml:space="preserve">承包工作内容：</w:t>
      </w:r>
    </w:p>
    <w:p>
      <w:pPr>
        <w:ind w:left="0" w:right="0" w:firstLine="560"/>
        <w:spacing w:before="450" w:after="450" w:line="312" w:lineRule="auto"/>
      </w:pPr>
      <w:r>
        <w:rPr>
          <w:rFonts w:ascii="宋体" w:hAnsi="宋体" w:eastAsia="宋体" w:cs="宋体"/>
          <w:color w:val="000"/>
          <w:sz w:val="28"/>
          <w:szCs w:val="28"/>
        </w:rPr>
        <w:t xml:space="preserve">1、给排水系统：穿（楼板）墙套管的预留、预埋，烟道通风道的预留、给排水系统、室内雨水管路、空调冷凝溢水管路安装、试压、防腐、冲洗调试、洁具、水表安装和调试及施工配合等施工图纸要求的内容。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2、采暖系统（不含地暖安装）：穿（楼板）墙套管的预留、预埋，采暖系统主管道的安装、试压、防腐、调试、暖表安装和调试、入户地暖碰头及施工配合等施工图纸要求的内容。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3、消防喷淋系统：该系统用穿（楼板）墙套管的预留、预埋等消防专业施工队伍安装以为的施工图纸要求的内容。</w:t>
      </w:r>
    </w:p>
    <w:p>
      <w:pPr>
        <w:ind w:left="0" w:right="0" w:firstLine="560"/>
        <w:spacing w:before="450" w:after="450" w:line="312" w:lineRule="auto"/>
      </w:pPr>
      <w:r>
        <w:rPr>
          <w:rFonts w:ascii="宋体" w:hAnsi="宋体" w:eastAsia="宋体" w:cs="宋体"/>
          <w:color w:val="000"/>
          <w:sz w:val="28"/>
          <w:szCs w:val="28"/>
        </w:rPr>
        <w:t xml:space="preserve">4、临时用水的安装和日常维修工作</w:t>
      </w:r>
    </w:p>
    <w:p>
      <w:pPr>
        <w:ind w:left="0" w:right="0" w:firstLine="560"/>
        <w:spacing w:before="450" w:after="450" w:line="312" w:lineRule="auto"/>
      </w:pPr>
      <w:r>
        <w:rPr>
          <w:rFonts w:ascii="宋体" w:hAnsi="宋体" w:eastAsia="宋体" w:cs="宋体"/>
          <w:color w:val="000"/>
          <w:sz w:val="28"/>
          <w:szCs w:val="28"/>
        </w:rPr>
        <w:t xml:space="preserve">承包价格：18元2（按建筑面积计算）。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承包方式：包人工费、包辅材（铁丝、钉子、生料带、麻丝、管件粘结胶等）、包工具（手持电动工具及钢卷尺、划线笔、水暖管件安装需要二次加工的设备等）、包质量、包安全、包工期、包文明施工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1、甲方负责水暖主材料供应。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4、乙方负责现场临时用水设施的建立、维护、拆除。</w:t>
      </w:r>
    </w:p>
    <w:p>
      <w:pPr>
        <w:ind w:left="0" w:right="0" w:firstLine="560"/>
        <w:spacing w:before="450" w:after="450" w:line="312" w:lineRule="auto"/>
      </w:pPr>
      <w:r>
        <w:rPr>
          <w:rFonts w:ascii="宋体" w:hAnsi="宋体" w:eastAsia="宋体" w:cs="宋体"/>
          <w:color w:val="000"/>
          <w:sz w:val="28"/>
          <w:szCs w:val="28"/>
        </w:rPr>
        <w:t xml:space="preserve">5、所有进场材料与甲方保管人员共同验收（包括型号、规格），发现材料存在质量问题、型号、规格不符合要求及时汇报。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2、负责提供施工图纸壹套及相关的设计变更通知。3.按工程进度向乙方拨付工程款。4.监督检查乙方的质量、安全、进度、材料和机具的使用情况，并对问题提出整改要求，并视情节轻重给予处罚。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8.甲方在施工中发现安全隐患应及时向乙方提出整改，如乙方整改不到位甲方有权停工。乙方违反安全操作规程及有关规定，野蛮施工造成伤亡事故乙方责任自负。9.乙方必须执行甲方进度计划，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____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11.乙方在施工现场不得发生赌博、酗酒、打架斗殴现象，每发生一次甲方对乙方处以1000元处罚。若同其它分包单位发生打架斗殴现象，情节较轻的，处责任方每次罚款1000元，违反法律公安机关处理，项目部不予承担任何责任。1</w:t>
      </w:r>
    </w:p>
    <w:p>
      <w:pPr>
        <w:ind w:left="0" w:right="0" w:firstLine="560"/>
        <w:spacing w:before="450" w:after="450" w:line="312" w:lineRule="auto"/>
      </w:pPr>
      <w:r>
        <w:rPr>
          <w:rFonts w:ascii="宋体" w:hAnsi="宋体" w:eastAsia="宋体" w:cs="宋体"/>
          <w:color w:val="000"/>
          <w:sz w:val="28"/>
          <w:szCs w:val="28"/>
        </w:rPr>
        <w:t xml:space="preserve">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鱼塘承包合同书四</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二、租赁时间：从公元_______年_______月_______日起至_______年_______月_______日止，为期7年。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 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 00元),押金5万元抵20xx年的鱼塘租金.剩下的12万于_______年_______月_______日前交清_______年的租金。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2025-06-18T09:10:28+08:00</dcterms:created>
  <dcterms:modified xsi:type="dcterms:W3CDTF">2025-06-18T09:10:28+08:00</dcterms:modified>
</cp:coreProperties>
</file>

<file path=docProps/custom.xml><?xml version="1.0" encoding="utf-8"?>
<Properties xmlns="http://schemas.openxmlformats.org/officeDocument/2006/custom-properties" xmlns:vt="http://schemas.openxmlformats.org/officeDocument/2006/docPropsVTypes"/>
</file>