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2025年法律顾问的合同 聘用法律顾问合同(二十一篇)</w:t>
      </w:r>
      <w:bookmarkEnd w:id="1"/>
    </w:p>
    <w:p>
      <w:pPr>
        <w:jc w:val="center"/>
        <w:spacing w:before="0" w:after="450"/>
      </w:pPr>
      <w:r>
        <w:rPr>
          <w:rFonts w:ascii="Arial" w:hAnsi="Arial" w:eastAsia="Arial" w:cs="Arial"/>
          <w:color w:val="999999"/>
          <w:sz w:val="20"/>
          <w:szCs w:val="20"/>
        </w:rPr>
        <w:t xml:space="preserve">来源：网络  作者：玄霄绝艳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法律顾问的合同 聘用法律顾问合同一乙方：甲乙双方根据司法部《基层法律工作者管理办法》，经平等协商，自愿订立如下协议：一、应甲方聘请，乙方自200年月日起至200年月日止，指派法律工作者同志担任甲方的法律顾问；二、法律顾问的任务和职责范围是：...</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法律顾问的合同 聘用法律顾问合同篇十一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聘用法律顾问合同篇二十</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4"/>
          <w:szCs w:val="34"/>
          <w:b w:val="1"/>
          <w:bCs w:val="1"/>
        </w:rPr>
        <w:t xml:space="preserve">法律顾问的合同 聘用法律顾问合同篇二十一</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2025-06-17T11:23:56+08:00</dcterms:created>
  <dcterms:modified xsi:type="dcterms:W3CDTF">2025-06-17T11:23:56+08:00</dcterms:modified>
</cp:coreProperties>
</file>

<file path=docProps/custom.xml><?xml version="1.0" encoding="utf-8"?>
<Properties xmlns="http://schemas.openxmlformats.org/officeDocument/2006/custom-properties" xmlns:vt="http://schemas.openxmlformats.org/officeDocument/2006/docPropsVTypes"/>
</file>