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2025年中心学校校长述职报告简短(四篇)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中心学校校长述职报告简短一以科学发展观为指导，坚持以质量为中心，进一步加强学校管理，优化教育环境，提高管理服务水平，努力提升办学品位，凸显办学特色，丰富办学内涵，促进我校教育又好又快发展，努力实现“做人民满意教师，办人民满意学校”的...</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继续深入学习现代教育教学理论，践行新课程理念，提高了教学业务能力。全体数学教师利用课余时间，教研活动时间，主动积极学习，在互联网上搜寻教学资料，在学校阅览室充分利用教研刊物的资源，多媒体辅助教学以蔚然成风，我们已经能够制作教学课件。</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管理机制，认真做好学校财与物的管理，全面提高个人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（一）、抓好常规性管理</w:t>
      </w:r>
    </w:p>
    <w:p>
      <w:pPr>
        <w:ind w:left="0" w:right="0" w:firstLine="560"/>
        <w:spacing w:before="450" w:after="450" w:line="312" w:lineRule="auto"/>
      </w:pPr>
      <w:r>
        <w:rPr>
          <w:rFonts w:ascii="宋体" w:hAnsi="宋体" w:eastAsia="宋体" w:cs="宋体"/>
          <w:color w:val="000"/>
          <w:sz w:val="28"/>
          <w:szCs w:val="28"/>
        </w:rPr>
        <w:t xml:space="preserve">1、总务处要时刻关注学校所有硬件的安全，经常检查，发现问题，及时解决，及时做好维修工作，做到能修则修，能代则代，降低维修成本，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2、在总务处对各教室、专用教室财产登记造册的基础上，明确各教室、专用室等管理人员的职责，总务处每周进行核对，发现短缺、毁损财产的现象，查明原因，明确责任，作出处理意见。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物品分发。物品分发是总务后勤的一项重要日常工作，开学初要全力做好新书、作业本的发放工作，做到数目准确、登记清楚，保证师生按时开展教育、学习活动。平时要做好仓管工作，做好各种教学、卫生用品的采购、管理、发放，做到手续规范。学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5、后勤保障。总务处要坚决安排好学校的各项活动，特别是上级部门安排在我校的各项活动和会务，要做好场地安排、茶水供应、会场布置等工作，使得各项活动和会务能顺利开展。</w:t>
      </w:r>
    </w:p>
    <w:p>
      <w:pPr>
        <w:ind w:left="0" w:right="0" w:firstLine="560"/>
        <w:spacing w:before="450" w:after="450" w:line="312" w:lineRule="auto"/>
      </w:pPr>
      <w:r>
        <w:rPr>
          <w:rFonts w:ascii="宋体" w:hAnsi="宋体" w:eastAsia="宋体" w:cs="宋体"/>
          <w:color w:val="000"/>
          <w:sz w:val="28"/>
          <w:szCs w:val="28"/>
        </w:rPr>
        <w:t xml:space="preserve">（二）、加强收费管理，合理使用资金。</w:t>
      </w:r>
    </w:p>
    <w:p>
      <w:pPr>
        <w:ind w:left="0" w:right="0" w:firstLine="560"/>
        <w:spacing w:before="450" w:after="450" w:line="312" w:lineRule="auto"/>
      </w:pPr>
      <w:r>
        <w:rPr>
          <w:rFonts w:ascii="宋体" w:hAnsi="宋体" w:eastAsia="宋体" w:cs="宋体"/>
          <w:color w:val="000"/>
          <w:sz w:val="28"/>
          <w:szCs w:val="28"/>
        </w:rPr>
        <w:t xml:space="preserve">1、根据财政局、教育局下达的20__年预算标准，准确做好学校年度预算和收支计划，并严格执行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做好学校领导的财务参谋工作，执行好经费使用计划在经费使用上，努力做到精打细算，少花钱，多办事。。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3、加强学习，提高自己的业务水平，做好财务年审、换证等工作。</w:t>
      </w:r>
    </w:p>
    <w:p>
      <w:pPr>
        <w:ind w:left="0" w:right="0" w:firstLine="560"/>
        <w:spacing w:before="450" w:after="450" w:line="312" w:lineRule="auto"/>
      </w:pPr>
      <w:r>
        <w:rPr>
          <w:rFonts w:ascii="宋体" w:hAnsi="宋体" w:eastAsia="宋体" w:cs="宋体"/>
          <w:color w:val="000"/>
          <w:sz w:val="28"/>
          <w:szCs w:val="28"/>
        </w:rPr>
        <w:t xml:space="preserve">4、协同学校搞好贫困生救助工作。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7、及时完成劳保中心安排的养老保险、基本医疗保险收缴工作。妥善做好出险学生的材料上报工作。</w:t>
      </w:r>
    </w:p>
    <w:p>
      <w:pPr>
        <w:ind w:left="0" w:right="0" w:firstLine="560"/>
        <w:spacing w:before="450" w:after="450" w:line="312" w:lineRule="auto"/>
      </w:pPr>
      <w:r>
        <w:rPr>
          <w:rFonts w:ascii="宋体" w:hAnsi="宋体" w:eastAsia="宋体" w:cs="宋体"/>
          <w:color w:val="000"/>
          <w:sz w:val="28"/>
          <w:szCs w:val="28"/>
        </w:rPr>
        <w:t xml:space="preserve">8、学校任何一项代收费项目都要符合政策；坚持学生自愿、家长签字的原则，坚决杜绝乱收费现象。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（三）加强校园绿化、卫生管理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四）安全工作。总务处要在学校“安全工作领导小组”的组织框架下，继续加强学校安全工作的管理、检查。一是要维护学校各安全设施、器材的正常使用功能，二是要抓好保安人员的管理，三是要做好安全检查，要有全面检查、专项检查等，发现问题及时整改。加强门卫制度建设，落实人员工作职责，建立外来人员登记制度，保证学校及师生安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树立四种意识。全局意识。总务后勤工作头绪多，涉及面广，所以总务人员要有全局意识，关注工作的各项情况。有了全局意识，才能把方方面面的工作做好。服务意识。“全心全意为师生服务”始终作为总务人员开展工作的出发点，每一件事都是“实事”，服务的好坏直接呈现在广大师生面前，所以一定要将“全心全意”四个字落到实处。精品意识。总务处在对校园基础设施建设、文化环境建设方面，一定要有精品意识，使每一个项目，都要在设计上出精品、施工上出精品。在服务工作上也要有精品意识，让师生满意。节俭意识。我校规模大，日常的维修及小项目采购多，所以一定要把好各方面的开支关，具体说就是要让这些工作在学校的相关制度下开展，力争为学校节约经费。另外也要做好学校的水电节能工作，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总务管理的各项规章制度，使得各项工作都有章可依，人人都在制度下，事事都在规范中。管理职能。一是要强化对总务人员的管理；二是要参与对班级管理，特别是要和少先队辅导员协作，在班级卫生、班级物品损坏维修方面进行检查，给每个班级建立一个物品损坏维修的档案，对损坏的物品要求班主任查明原因和责任人，对责任人进行批评教育，该赔偿的赔偿。考评职能。一是要强化对总务人员工作表现的考评；二是要参与对班级的考评，通过平时的卫生检查记录、损坏维修记录等，向校长室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总务工作的本质是服务，只要将全心全意为师生服务落实到每一件工作中去，就一定能使师生满意，就一定能为学校各项教育教学工作顺利展开提供有利的保障。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特色立校”等办学理念，积极开展教育教学研究，造就和形成一支科研型、学者型的教师队伍。全面推进素质教育，使学校教学质量、教学研究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1、抓好市级课题《农村小学语文教学中培养学生信息素养的研究》的研究和课题的结题验收工作,同时做好新课题的申报和研讨工作。</w:t>
      </w:r>
    </w:p>
    <w:p>
      <w:pPr>
        <w:ind w:left="0" w:right="0" w:firstLine="560"/>
        <w:spacing w:before="450" w:after="450" w:line="312" w:lineRule="auto"/>
      </w:pPr>
      <w:r>
        <w:rPr>
          <w:rFonts w:ascii="宋体" w:hAnsi="宋体" w:eastAsia="宋体" w:cs="宋体"/>
          <w:color w:val="000"/>
          <w:sz w:val="28"/>
          <w:szCs w:val="28"/>
        </w:rPr>
        <w:t xml:space="preserve">2、认真落实领导班子听评课工作，严格执行听评课制度。</w:t>
      </w:r>
    </w:p>
    <w:p>
      <w:pPr>
        <w:ind w:left="0" w:right="0" w:firstLine="560"/>
        <w:spacing w:before="450" w:after="450" w:line="312" w:lineRule="auto"/>
      </w:pPr>
      <w:r>
        <w:rPr>
          <w:rFonts w:ascii="宋体" w:hAnsi="宋体" w:eastAsia="宋体" w:cs="宋体"/>
          <w:color w:val="000"/>
          <w:sz w:val="28"/>
          <w:szCs w:val="28"/>
        </w:rPr>
        <w:t xml:space="preserve">3、认真做好学校信息化建设工作，开展教师信息化教学通识培训。</w:t>
      </w:r>
    </w:p>
    <w:p>
      <w:pPr>
        <w:ind w:left="0" w:right="0" w:firstLine="560"/>
        <w:spacing w:before="450" w:after="450" w:line="312" w:lineRule="auto"/>
      </w:pPr>
      <w:r>
        <w:rPr>
          <w:rFonts w:ascii="宋体" w:hAnsi="宋体" w:eastAsia="宋体" w:cs="宋体"/>
          <w:color w:val="000"/>
          <w:sz w:val="28"/>
          <w:szCs w:val="28"/>
        </w:rPr>
        <w:t xml:space="preserve">4、鼓励教师踊跃参加各级教育主管部门举办的教育教学竞赛，向各级教育科研刊物上发表科研论文、反思、案例等。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5、加强教学研究力度，切实开展校本教研活动，夯实基础，发展特色，不断提高课堂教学质量。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6、认真抓好“特色学校”建设，努力做到“人人有特长，校校有特色”</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2、积极做好20_年市级课题的申报、开题和研讨工作。</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6、注重课题研究过程中各类资料的积累工作。为迎接市级课题的结题验收，本学期还将对其各类资料作系统整理，做好验收报告和总结的前期准备。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切实有效地开展教学研究活动，认真钻研教材，正确把握学生素质教育发展目标，加强集体备课，加强对青年教师的传帮带，课堂教学中要在夯实基础的前提下，努力体现现代教育观念，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常态课的情况下，提高科研含量。</w:t>
      </w:r>
    </w:p>
    <w:p>
      <w:pPr>
        <w:ind w:left="0" w:right="0" w:firstLine="560"/>
        <w:spacing w:before="450" w:after="450" w:line="312" w:lineRule="auto"/>
      </w:pPr>
      <w:r>
        <w:rPr>
          <w:rFonts w:ascii="宋体" w:hAnsi="宋体" w:eastAsia="宋体" w:cs="宋体"/>
          <w:color w:val="000"/>
          <w:sz w:val="28"/>
          <w:szCs w:val="28"/>
        </w:rPr>
        <w:t xml:space="preserve">2、加强听课活动，严格执行教体局关于领导班子听评课制度，坚持外出活动汇报制度。积极参加各地组织的教学活动，广泛了解教改信息，返校后要及时汇报，以供更多的教师学习提高。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反思”。各校教导处根据学科特点和实际情况，有计划的组织专题教研和学习活动，做到每位教师都学深学透，都有所得。从而及时了解教改动态和前沿理论，并善于将学习和教学实践联系起来，对自身的教学情况作经常反思，按时、认真撰写“教学反思”。</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1、认真做好教育科研的调查，分析、应用工作。规范科研管理，建立章程制度。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(2)为使学生养成良好的读书习惯，要充分发挥学校图书室作用，开展相关读书活动。本学期将继续组织优秀读书笔记展评和我最喜欢的一本书征文比赛活动。</w:t>
      </w:r>
    </w:p>
    <w:p>
      <w:pPr>
        <w:ind w:left="0" w:right="0" w:firstLine="560"/>
        <w:spacing w:before="450" w:after="450" w:line="312" w:lineRule="auto"/>
      </w:pPr>
      <w:r>
        <w:rPr>
          <w:rFonts w:ascii="宋体" w:hAnsi="宋体" w:eastAsia="宋体" w:cs="宋体"/>
          <w:color w:val="000"/>
          <w:sz w:val="28"/>
          <w:szCs w:val="28"/>
        </w:rPr>
        <w:t xml:space="preserve">5、继续做好教学的各项检查工作，起到督促、指导的作用。检查不是目的，而是督促，通过检查发现问题，解决问题才是最重要的。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(2)对教师的业务周查公示制度，中心学校每学期开展两次全面检查。</w:t>
      </w:r>
    </w:p>
    <w:p>
      <w:pPr>
        <w:ind w:left="0" w:right="0" w:firstLine="560"/>
        <w:spacing w:before="450" w:after="450" w:line="312" w:lineRule="auto"/>
      </w:pPr>
      <w:r>
        <w:rPr>
          <w:rFonts w:ascii="宋体" w:hAnsi="宋体" w:eastAsia="宋体" w:cs="宋体"/>
          <w:color w:val="000"/>
          <w:sz w:val="28"/>
          <w:szCs w:val="28"/>
        </w:rPr>
        <w:t xml:space="preserve">6、抓好毕业班教学管理，努力提升我校教学成绩。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及时组织分析，督促教师及时调整改进。保持毕业班教学质量在全县处出于较好位次</w:t>
      </w:r>
    </w:p>
    <w:p>
      <w:pPr>
        <w:ind w:left="0" w:right="0" w:firstLine="560"/>
        <w:spacing w:before="450" w:after="450" w:line="312" w:lineRule="auto"/>
      </w:pPr>
      <w:r>
        <w:rPr>
          <w:rFonts w:ascii="宋体" w:hAnsi="宋体" w:eastAsia="宋体" w:cs="宋体"/>
          <w:color w:val="000"/>
          <w:sz w:val="28"/>
          <w:szCs w:val="28"/>
        </w:rPr>
        <w:t xml:space="preserve">(四)特色学校创建</w:t>
      </w:r>
    </w:p>
    <w:p>
      <w:pPr>
        <w:ind w:left="0" w:right="0" w:firstLine="560"/>
        <w:spacing w:before="450" w:after="450" w:line="312" w:lineRule="auto"/>
      </w:pPr>
      <w:r>
        <w:rPr>
          <w:rFonts w:ascii="宋体" w:hAnsi="宋体" w:eastAsia="宋体" w:cs="宋体"/>
          <w:color w:val="000"/>
          <w:sz w:val="28"/>
          <w:szCs w:val="28"/>
        </w:rPr>
        <w:t xml:space="preserve">开展好特色学校建设，促进学生全面发展、个性发展和特长发展。通过参加丰富多彩而又有意义的第二课堂活动，拓展学生的视野，在巩固基本学科知识的同时发展他们多元的兴趣爱好，为学生们综合素质的培养和提高搭建平台。本期在要中心小学“乒乓球体育特色学校”工作做细做实的基础上，____小学要在足球、田径方面有突破。</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加强管理，抓好信息化建设设备的维护，为教学应用提供保障;加强培训，以“班班通”、“在线课堂”等平台载体，通过培训提升教师信息技术应用能力，提高教师信息技术与学科整合水平，从而提高教育教学质量;认真实践，使学校师生在信息技术学科各项竞赛中获得突破。</w:t>
      </w:r>
    </w:p>
    <w:p>
      <w:pPr>
        <w:ind w:left="0" w:right="0" w:firstLine="560"/>
        <w:spacing w:before="450" w:after="450" w:line="312" w:lineRule="auto"/>
      </w:pPr>
      <w:r>
        <w:rPr>
          <w:rFonts w:ascii="宋体" w:hAnsi="宋体" w:eastAsia="宋体" w:cs="宋体"/>
          <w:color w:val="000"/>
          <w:sz w:val="28"/>
          <w:szCs w:val="28"/>
        </w:rPr>
        <w:t xml:space="preserve">四、具体工作安排(附后)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2025-06-20T04:35:33+08:00</dcterms:created>
  <dcterms:modified xsi:type="dcterms:W3CDTF">2025-06-20T04:35:33+08:00</dcterms:modified>
</cp:coreProperties>
</file>

<file path=docProps/custom.xml><?xml version="1.0" encoding="utf-8"?>
<Properties xmlns="http://schemas.openxmlformats.org/officeDocument/2006/custom-properties" xmlns:vt="http://schemas.openxmlformats.org/officeDocument/2006/docPropsVTypes"/>
</file>