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2025年书记党建工作述职报告如何写(5篇)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书记党建工作述职报告如何写一从现在到20_年是我们补齐短板，决胜全面小康的关键时期，要坚定不移贯彻新发展理念，实施乡村振兴战略。十九大报告阐述“三农”问题是关系国计民生的根本性问题，再一次强调了“重中之重”地位，提出了要坚持农业农村...</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20_年书记党建工作述职报告如何写一</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w:t>
      </w:r>
    </w:p>
    <w:p>
      <w:pPr>
        <w:ind w:left="0" w:right="0" w:firstLine="560"/>
        <w:spacing w:before="450" w:after="450" w:line="312" w:lineRule="auto"/>
      </w:pPr>
      <w:r>
        <w:rPr>
          <w:rFonts w:ascii="宋体" w:hAnsi="宋体" w:eastAsia="宋体" w:cs="宋体"/>
          <w:color w:val="000"/>
          <w:sz w:val="28"/>
          <w:szCs w:val="28"/>
        </w:rPr>
        <w:t xml:space="preserve">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20_年书记党建工作述职报告如何写二</w:t>
      </w:r>
    </w:p>
    <w:p>
      <w:pPr>
        <w:ind w:left="0" w:right="0" w:firstLine="560"/>
        <w:spacing w:before="450" w:after="450" w:line="312" w:lineRule="auto"/>
      </w:pPr>
      <w:r>
        <w:rPr>
          <w:rFonts w:ascii="宋体" w:hAnsi="宋体" w:eastAsia="宋体" w:cs="宋体"/>
          <w:color w:val="000"/>
          <w:sz w:val="28"/>
          <w:szCs w:val="28"/>
        </w:rPr>
        <w:t xml:space="preserve">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xx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们不断地强化党员的政治理论学习，努力提高党员的政治素质，首先是制定了切实可行的党员干部培训计划。利用党校、成人技校、远程教育等工作平台，第一时间把上级党委、政府的政策、方针和会议精神，特别是将精神、xx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20_年书记党建工作述职报告如何写三</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 所学校创成泰州市学校党建工作示范校、6 所学校创成泰州市一校一品党建特色品牌，全区创成泰州市学校党建工作示范区，学校党建工作经验在全市推广。当前，学校党建工作呈现新特点、新要求，我们要驰而不息探索党建工作的新途径、新思路，增强党建工作的实效性。 根据会议安排， 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十三五”时期，是姜堰教育进一步深化教育改革、加快教育发展、全面实现教育现代化、建设教育强区的重要时期。随着教育改革逐步进入深水区，各种问题和矛盾逐渐显露，要在纷繁复杂的形势下，咬定目标，找准方向，真正办好“让党放心、让人民满意”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扣好人生中的第一粒扣子”?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中国梦”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 近年来，各学校党组织坚持“围绕教育抓党建、抓好党建促教育”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20xx 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 以上的内容被泰州市委教育工委选用并推广实施。制度是基础，关键靠执行。希望各学校党组织要进一步抓好相关制度的落实，尤其是“三会一课”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我区学校党建工作之所以在泰州有影响、省内外有名气，主要靠的是党建工作的特色。前几年，区实验小学相继推出了“党员一岗双责”、“党员教师社区服务站”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一校一品”党建特色文化品牌创建活动，着力推进学校文化和党建文化建设。我区实验小学党总支的“家校沟通的阳光驿站”、溱潼中学党总支的“六优业余党校”等6 个特色品牌有声有色，可圈可点，在市级评选中脱颖而出，其他各学校也要继续加强党建工作研究，积极探索“一校一品”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 学校党组织是党在学校的战斗堡垒，学校党组织书记是党建工作的“第一责任人”，必须始终坚持“党要管党、从严治党”的方针，用足够的时间和精力抓好党的建设，做到亲自抓、负总责;书记校长分设的学校，校长要按照“一岗双责”的要求，支持和配合抓好党建工作，其他领导班子成员要结合业务分工抓好党建工作，努力形成“各负其责、有力有效”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 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控制总量，优化结构，提高质量，发挥作用”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 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一岗双责”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 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二次征订教辅材料”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一科多辅”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 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化整为零、转移场所”、“表面无偿、暗里收费”等隐蔽性有偿家教问题，采取切实可行的措施加以整治。 其次，要继续加大体罚和变相体罚学生问题的整治力度。 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 再次，要深入开展廉洁从教警示教育活动。 各校要全面贯彻落实中央八项规定精神，严格执行教育部《严禁教师违规收受学生及家长礼品礼金等行为的规定》(简称“六条禁令”)，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 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 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20_年，坚持把抓好党建作为最大政绩，认真履行第一责任人职责，基层党建工作取得了较好成绩。现将一年来抓基层党建工作述职如下：</w:t>
      </w:r>
    </w:p>
    <w:p>
      <w:pPr>
        <w:ind w:left="0" w:right="0" w:firstLine="560"/>
        <w:spacing w:before="450" w:after="450" w:line="312" w:lineRule="auto"/>
      </w:pPr>
      <w:r>
        <w:rPr>
          <w:rFonts w:ascii="宋体" w:hAnsi="宋体" w:eastAsia="宋体" w:cs="宋体"/>
          <w:color w:val="000"/>
          <w:sz w:val="28"/>
          <w:szCs w:val="28"/>
        </w:rPr>
        <w:t xml:space="preserve">一、坚持不懈抓好“牛鼻子”，确保责任压实到位。</w:t>
      </w:r>
    </w:p>
    <w:p>
      <w:pPr>
        <w:ind w:left="0" w:right="0" w:firstLine="560"/>
        <w:spacing w:before="450" w:after="450" w:line="312" w:lineRule="auto"/>
      </w:pPr>
      <w:r>
        <w:rPr>
          <w:rFonts w:ascii="宋体" w:hAnsi="宋体" w:eastAsia="宋体" w:cs="宋体"/>
          <w:color w:val="000"/>
          <w:sz w:val="28"/>
          <w:szCs w:val="28"/>
        </w:rPr>
        <w:t xml:space="preserve">全年围绕基层党建实地调研40多次，主持召开5次市委常委会专题研究。先后为全市乡镇党务干部培训班、选派第一书记(驻村扶贫工作队长)培训班上“第一课”。扎实开展“两学一做”学习教育，把用好红色资源、弘扬老区精神作为重要内容。建立市级班子成员基层党建工作联系点制度。</w:t>
      </w:r>
    </w:p>
    <w:p>
      <w:pPr>
        <w:ind w:left="0" w:right="0" w:firstLine="560"/>
        <w:spacing w:before="450" w:after="450" w:line="312" w:lineRule="auto"/>
      </w:pPr>
      <w:r>
        <w:rPr>
          <w:rFonts w:ascii="宋体" w:hAnsi="宋体" w:eastAsia="宋体" w:cs="宋体"/>
          <w:color w:val="000"/>
          <w:sz w:val="28"/>
          <w:szCs w:val="28"/>
        </w:rPr>
        <w:t xml:space="preserve">二、坚持不懈建好“主阵地”，确保任务落实到位。</w:t>
      </w:r>
    </w:p>
    <w:p>
      <w:pPr>
        <w:ind w:left="0" w:right="0" w:firstLine="560"/>
        <w:spacing w:before="450" w:after="450" w:line="312" w:lineRule="auto"/>
      </w:pPr>
      <w:r>
        <w:rPr>
          <w:rFonts w:ascii="宋体" w:hAnsi="宋体" w:eastAsia="宋体" w:cs="宋体"/>
          <w:color w:val="000"/>
          <w:sz w:val="28"/>
          <w:szCs w:val="28"/>
        </w:rPr>
        <w:t xml:space="preserve">扎实开展县乡党委、非公工委书记述职评议，建立县乡党委书记抓基层党建问题台账和乡镇党委“三个清单”，实行盘点销号。深入推进抓党建促脱贫攻坚“四大工程”，实施非公企业和社会组织党组织助力脱贫攻坚“双百千工程”。对129个软弱涣散基层党组织进行整顿，及时完成党员组织关系排查等基层党建7项重点任务。实现独立法人非公企业党组织组建率99.49%、单独组建率41.45%，社会组织党组织组建率88.93%。改造升级201个村级活动场所，市财政拨付913万元支持村级“一平台两中心”建设。村“两委”正职基本报酬全面达标，为4962名、56%的村干部购买城镇职工养老保险，严格按照标准落实村级组织运转经费。</w:t>
      </w:r>
    </w:p>
    <w:p>
      <w:pPr>
        <w:ind w:left="0" w:right="0" w:firstLine="560"/>
        <w:spacing w:before="450" w:after="450" w:line="312" w:lineRule="auto"/>
      </w:pPr>
      <w:r>
        <w:rPr>
          <w:rFonts w:ascii="宋体" w:hAnsi="宋体" w:eastAsia="宋体" w:cs="宋体"/>
          <w:color w:val="000"/>
          <w:sz w:val="28"/>
          <w:szCs w:val="28"/>
        </w:rPr>
        <w:t xml:space="preserve">三、坚持不懈下好“先手棋”，确保基础夯实到位。</w:t>
      </w:r>
    </w:p>
    <w:p>
      <w:pPr>
        <w:ind w:left="0" w:right="0" w:firstLine="560"/>
        <w:spacing w:before="450" w:after="450" w:line="312" w:lineRule="auto"/>
      </w:pPr>
      <w:r>
        <w:rPr>
          <w:rFonts w:ascii="宋体" w:hAnsi="宋体" w:eastAsia="宋体" w:cs="宋体"/>
          <w:color w:val="000"/>
          <w:sz w:val="28"/>
          <w:szCs w:val="28"/>
        </w:rPr>
        <w:t xml:space="preserve">出台《关于加强农村基层党组织政治功能建设的意见(试行)》，推行“党员活动日”制度，统筹开展“三会一课”、组织生活会、党员志愿服务等工作。全面推进村级组织工作规范化建设，逐步实现村级组织活动场所、党建工作、村务工作、为民服务和监督管理规范。探索开展“六安智慧党建”，试点推行线上管理党支部活动和党员队伍。</w:t>
      </w:r>
    </w:p>
    <w:p>
      <w:pPr>
        <w:ind w:left="0" w:right="0" w:firstLine="560"/>
        <w:spacing w:before="450" w:after="450" w:line="312" w:lineRule="auto"/>
      </w:pPr>
      <w:r>
        <w:rPr>
          <w:rFonts w:ascii="宋体" w:hAnsi="宋体" w:eastAsia="宋体" w:cs="宋体"/>
          <w:color w:val="000"/>
          <w:sz w:val="28"/>
          <w:szCs w:val="28"/>
        </w:rPr>
        <w:t xml:space="preserve">下一年，我市将深入贯彻党的十八届七中全会精神和省委的贯彻意见，扎实推进全市基层党建工作再上新台阶。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20_年书记党建工作述职报告如何写五</w:t>
      </w:r>
    </w:p>
    <w:p>
      <w:pPr>
        <w:ind w:left="0" w:right="0" w:firstLine="560"/>
        <w:spacing w:before="450" w:after="450" w:line="312" w:lineRule="auto"/>
      </w:pPr>
      <w:r>
        <w:rPr>
          <w:rFonts w:ascii="宋体" w:hAnsi="宋体" w:eastAsia="宋体" w:cs="宋体"/>
          <w:color w:val="000"/>
          <w:sz w:val="28"/>
          <w:szCs w:val="28"/>
        </w:rPr>
        <w:t xml:space="preserve">20xx年，我局的反腐倡廉工作，坚持以党的xx县纪委全委会精神为指导，在县委县政府xx县纪委监察局的正确领导下，深入贯彻落实科学发展观，紧紧围绕县委“12345”发展思路和局党政的中心工作，扎实开展学习教育宣传，切实纠正各种不正之风，加大监督检查力度，认真做好信访稳定工作，严格落实党风廉政建设责任制，为促进我县粮食经济“快速升位，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一、抓好反腐倡廉宣传教育，促进干部职工廉洁自律</w:t>
      </w:r>
    </w:p>
    <w:p>
      <w:pPr>
        <w:ind w:left="0" w:right="0" w:firstLine="560"/>
        <w:spacing w:before="450" w:after="450" w:line="312" w:lineRule="auto"/>
      </w:pPr>
      <w:r>
        <w:rPr>
          <w:rFonts w:ascii="宋体" w:hAnsi="宋体" w:eastAsia="宋体" w:cs="宋体"/>
          <w:color w:val="000"/>
          <w:sz w:val="28"/>
          <w:szCs w:val="28"/>
        </w:rPr>
        <w:t xml:space="preserve">一是坚持以党性党风党纪教育为重点，加强对广大干部职工特别是中层以上领导干部的理想信念教育、法律法规教育，组织纪律教育、道德修养教育、依法行政教育、廉政文化教育、忠实履职教育，局党委书记局长亲自带头讲了廉政党课，增强了教育的针对性和实效性。</w:t>
      </w:r>
    </w:p>
    <w:p>
      <w:pPr>
        <w:ind w:left="0" w:right="0" w:firstLine="560"/>
        <w:spacing w:before="450" w:after="450" w:line="312" w:lineRule="auto"/>
      </w:pPr>
      <w:r>
        <w:rPr>
          <w:rFonts w:ascii="宋体" w:hAnsi="宋体" w:eastAsia="宋体" w:cs="宋体"/>
          <w:color w:val="000"/>
          <w:sz w:val="28"/>
          <w:szCs w:val="28"/>
        </w:rPr>
        <w:t xml:space="preserve">二是开展正反典型学习教育。通过向先进典型人物和事件的学习，激励人人争先进，大力表彰和奖励先进，树立先进形象;通过身边典型违纪违法案件警示教育，坚持个别交心谈心(28人次)和诫免谈话(8人次)，做到防微杜渐，警中长呜，不断增强廉洁自律的自觉性和拒腐防变的能力。</w:t>
      </w:r>
    </w:p>
    <w:p>
      <w:pPr>
        <w:ind w:left="0" w:right="0" w:firstLine="560"/>
        <w:spacing w:before="450" w:after="450" w:line="312" w:lineRule="auto"/>
      </w:pPr>
      <w:r>
        <w:rPr>
          <w:rFonts w:ascii="宋体" w:hAnsi="宋体" w:eastAsia="宋体" w:cs="宋体"/>
          <w:color w:val="000"/>
          <w:sz w:val="28"/>
          <w:szCs w:val="28"/>
        </w:rPr>
        <w:t xml:space="preserve">三是着力抓好《中国共产党党员领导干部廉洁从政若干准则》、xx届三中全会《公报》、《决定》的集中学习和宣传贯彻，并纳入局党委中心组学习和讨论的重要内容，做好学习记录，写出学习心得，开展自查自纠，增强了学习效果。</w:t>
      </w:r>
    </w:p>
    <w:p>
      <w:pPr>
        <w:ind w:left="0" w:right="0" w:firstLine="560"/>
        <w:spacing w:before="450" w:after="450" w:line="312" w:lineRule="auto"/>
      </w:pPr>
      <w:r>
        <w:rPr>
          <w:rFonts w:ascii="宋体" w:hAnsi="宋体" w:eastAsia="宋体" w:cs="宋体"/>
          <w:color w:val="000"/>
          <w:sz w:val="28"/>
          <w:szCs w:val="28"/>
        </w:rPr>
        <w:t xml:space="preserve">四是积极开展党风廉政建设主题实践活动和行政执法队伍作风整顿活动。根据县委县政府的统一安排布署，结合我县粮食系统实际，按要求分步骤扎实开展“严纪律、转作风、惠民生、促发展”主题实践活动，派出3个工作组深入联系帮扶村开展“民情大调查、问题大解决”活动，将我县党风廉政建设和反腐败工作宣传到农村。</w:t>
      </w:r>
    </w:p>
    <w:p>
      <w:pPr>
        <w:ind w:left="0" w:right="0" w:firstLine="560"/>
        <w:spacing w:before="450" w:after="450" w:line="312" w:lineRule="auto"/>
      </w:pPr>
      <w:r>
        <w:rPr>
          <w:rFonts w:ascii="宋体" w:hAnsi="宋体" w:eastAsia="宋体" w:cs="宋体"/>
          <w:color w:val="000"/>
          <w:sz w:val="28"/>
          <w:szCs w:val="28"/>
        </w:rPr>
        <w:t xml:space="preserve">二、强化监督检查机制，从源头纠正各类不正之风</w:t>
      </w:r>
    </w:p>
    <w:p>
      <w:pPr>
        <w:ind w:left="0" w:right="0" w:firstLine="560"/>
        <w:spacing w:before="450" w:after="450" w:line="312" w:lineRule="auto"/>
      </w:pPr>
      <w:r>
        <w:rPr>
          <w:rFonts w:ascii="宋体" w:hAnsi="宋体" w:eastAsia="宋体" w:cs="宋体"/>
          <w:color w:val="000"/>
          <w:sz w:val="28"/>
          <w:szCs w:val="28"/>
        </w:rPr>
        <w:t xml:space="preserve">一是进一步建立和完善了各种规章制度，特别是岗位责任制、首问责任制、限时办结制、民主集中制、财务管理制、责任追究制和日常工作督查制等，用制度规范和约束了干部职工的从政行为，纳入了年终目标考核范围。</w:t>
      </w:r>
    </w:p>
    <w:p>
      <w:pPr>
        <w:ind w:left="0" w:right="0" w:firstLine="560"/>
        <w:spacing w:before="450" w:after="450" w:line="312" w:lineRule="auto"/>
      </w:pPr>
      <w:r>
        <w:rPr>
          <w:rFonts w:ascii="宋体" w:hAnsi="宋体" w:eastAsia="宋体" w:cs="宋体"/>
          <w:color w:val="000"/>
          <w:sz w:val="28"/>
          <w:szCs w:val="28"/>
        </w:rPr>
        <w:t xml:space="preserve">二是继续加强行政效能建设，坚持纠正纪律涣散、效率低下、政令不畅、推诿扯皮、软抵硬抗、吃拿卡要和不作为、乱作为、慢作为等不正之风，实施“三色卡”预警监督机制，对那些不服从组织领导、影响较大的人和事予以了诫免谈话。</w:t>
      </w:r>
    </w:p>
    <w:p>
      <w:pPr>
        <w:ind w:left="0" w:right="0" w:firstLine="560"/>
        <w:spacing w:before="450" w:after="450" w:line="312" w:lineRule="auto"/>
      </w:pPr>
      <w:r>
        <w:rPr>
          <w:rFonts w:ascii="宋体" w:hAnsi="宋体" w:eastAsia="宋体" w:cs="宋体"/>
          <w:color w:val="000"/>
          <w:sz w:val="28"/>
          <w:szCs w:val="28"/>
        </w:rPr>
        <w:t xml:space="preserve">三是加强对上级重大决策部署、重大项目招投标、托市粮收购工作、仓房维修改造、目标任务执行情况的监督检查，做到每季度检查通报一次，对执行不力的予以惩罚，对完成情况好的予以表彰和奖励，按照科学发展观的要求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四是加强对执行国家粮食购销政策情况的监督检查，按照要求抓好粮食行政执法工作，特别是针对储备粮轮换、托市粮收购，不讲情面和客观，切实纠正损害农民和党及国家利益的不正之风，搞好政风行风民主评议，进一步树立了粮食部门良好形象。</w:t>
      </w:r>
    </w:p>
    <w:p>
      <w:pPr>
        <w:ind w:left="0" w:right="0" w:firstLine="560"/>
        <w:spacing w:before="450" w:after="450" w:line="312" w:lineRule="auto"/>
      </w:pPr>
      <w:r>
        <w:rPr>
          <w:rFonts w:ascii="宋体" w:hAnsi="宋体" w:eastAsia="宋体" w:cs="宋体"/>
          <w:color w:val="000"/>
          <w:sz w:val="28"/>
          <w:szCs w:val="28"/>
        </w:rPr>
        <w:t xml:space="preserve">五是继续开展商业贿赂，“小金库”、收送礼金、参与赌博等专项治理工作，按照上级的规定和要求，针对可能出现的重点部位、重点环节、重点人物进行重点治理，建立长效机制。</w:t>
      </w:r>
    </w:p>
    <w:p>
      <w:pPr>
        <w:ind w:left="0" w:right="0" w:firstLine="560"/>
        <w:spacing w:before="450" w:after="450" w:line="312" w:lineRule="auto"/>
      </w:pPr>
      <w:r>
        <w:rPr>
          <w:rFonts w:ascii="宋体" w:hAnsi="宋体" w:eastAsia="宋体" w:cs="宋体"/>
          <w:color w:val="000"/>
          <w:sz w:val="28"/>
          <w:szCs w:val="28"/>
        </w:rPr>
        <w:t xml:space="preserve">六是开展领导干部个人重大事项报告、述职述廉、民主评议，诫勉谈话和干部职工的年度考核总结表彰工作;落实好政务、党务、财务公开，增强透明度，完善中层以上领导干部《廉政档案》，作为对干部考核、使用的重要依据。</w:t>
      </w:r>
    </w:p>
    <w:p>
      <w:pPr>
        <w:ind w:left="0" w:right="0" w:firstLine="560"/>
        <w:spacing w:before="450" w:after="450" w:line="312" w:lineRule="auto"/>
      </w:pPr>
      <w:r>
        <w:rPr>
          <w:rFonts w:ascii="宋体" w:hAnsi="宋体" w:eastAsia="宋体" w:cs="宋体"/>
          <w:color w:val="000"/>
          <w:sz w:val="28"/>
          <w:szCs w:val="28"/>
        </w:rPr>
        <w:t xml:space="preserve">七是拓宽监督渠道。除上级部门的监督外，局值周领导、局主要领导、局纪委、局领导班子和干部职工对每个人的勤政廉政情况进行日常监督，发现问题及时按程序报告。在监督过程中注重了方式方法、实事求是、宽严适中。</w:t>
      </w:r>
    </w:p>
    <w:p>
      <w:pPr>
        <w:ind w:left="0" w:right="0" w:firstLine="560"/>
        <w:spacing w:before="450" w:after="450" w:line="312" w:lineRule="auto"/>
      </w:pPr>
      <w:r>
        <w:rPr>
          <w:rFonts w:ascii="宋体" w:hAnsi="宋体" w:eastAsia="宋体" w:cs="宋体"/>
          <w:color w:val="000"/>
          <w:sz w:val="28"/>
          <w:szCs w:val="28"/>
        </w:rPr>
        <w:t xml:space="preserve">三、认真抓好信访工作，确保社会和谐稳定</w:t>
      </w:r>
    </w:p>
    <w:p>
      <w:pPr>
        <w:ind w:left="0" w:right="0" w:firstLine="560"/>
        <w:spacing w:before="450" w:after="450" w:line="312" w:lineRule="auto"/>
      </w:pPr>
      <w:r>
        <w:rPr>
          <w:rFonts w:ascii="宋体" w:hAnsi="宋体" w:eastAsia="宋体" w:cs="宋体"/>
          <w:color w:val="000"/>
          <w:sz w:val="28"/>
          <w:szCs w:val="28"/>
        </w:rPr>
        <w:t xml:space="preserve">认真落实《信访条例》，成立信访工作领导小组，落实信访工作责任，畅通群众诉求渠道，定期排查和调处不稳定因素，以饱满的政治热情和对人民高度负责的精神，按程序按要求处理好群众来信来访和上级交办的信访件，做到件件有回音、事事有落实;对一时不能解决的“老大难”问题和不符合政策规定的问题，做好宣传解释和政治思想工作，积极预防集访和越级上访，杜绝群众性事件发生，特别是针对原企业198名退休人员“非统费”问题，多次专题研究，排查重点稳控人员，制定维稳预案，确保了基本稳定。</w:t>
      </w:r>
    </w:p>
    <w:p>
      <w:pPr>
        <w:ind w:left="0" w:right="0" w:firstLine="560"/>
        <w:spacing w:before="450" w:after="450" w:line="312" w:lineRule="auto"/>
      </w:pPr>
      <w:r>
        <w:rPr>
          <w:rFonts w:ascii="宋体" w:hAnsi="宋体" w:eastAsia="宋体" w:cs="宋体"/>
          <w:color w:val="000"/>
          <w:sz w:val="28"/>
          <w:szCs w:val="28"/>
        </w:rPr>
        <w:t xml:space="preserve">四、切实加强组织领导，抓好任务分解和责任制的落实</w:t>
      </w:r>
    </w:p>
    <w:p>
      <w:pPr>
        <w:ind w:left="0" w:right="0" w:firstLine="560"/>
        <w:spacing w:before="450" w:after="450" w:line="312" w:lineRule="auto"/>
      </w:pPr>
      <w:r>
        <w:rPr>
          <w:rFonts w:ascii="宋体" w:hAnsi="宋体" w:eastAsia="宋体" w:cs="宋体"/>
          <w:color w:val="000"/>
          <w:sz w:val="28"/>
          <w:szCs w:val="28"/>
        </w:rPr>
        <w:t xml:space="preserve">我局的党风廉政建设和信访稳定工作，均成立了工作领导小组，全面加强领导，局党委书记(局长)和股室负责人对本局、本股室负总责，分管领导对分管范围内的负直接领导责任，局纪委负责组织协调。把反腐倡廉工作和信访稳定工作摆上重要议事日程，定期或不定期研究相关工作，同其它业务工作一同部署、一同检查、一同考核，层层签订了目标责任书。凡所负责的范围内出现违规违纪案件，分别追究领导责任和直接责任，同时，按照“一岗双责”的要求，抓好了九大项40个小项任务的分解和落实，明确了责任促进了全系统党风廉政工作任务的全面完成。</w:t>
      </w:r>
    </w:p>
    <w:p>
      <w:pPr>
        <w:ind w:left="0" w:right="0" w:firstLine="560"/>
        <w:spacing w:before="450" w:after="450" w:line="312" w:lineRule="auto"/>
      </w:pPr>
      <w:r>
        <w:rPr>
          <w:rFonts w:ascii="宋体" w:hAnsi="宋体" w:eastAsia="宋体" w:cs="宋体"/>
          <w:color w:val="000"/>
          <w:sz w:val="28"/>
          <w:szCs w:val="28"/>
        </w:rPr>
        <w:t xml:space="preserve">但是，我局的党风廉政建设工作离上级的要求和群众的期盼还有一定差距，我们将通过群众路线主题教育主题实践活动和进一步加大工作力度，按照和xx届三中全会的要求，认真解决存在的突出问题和不足，以实际成效取信于民，让组织和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2025-06-20T13:40:12+08:00</dcterms:created>
  <dcterms:modified xsi:type="dcterms:W3CDTF">2025-06-20T13:40:12+08:00</dcterms:modified>
</cp:coreProperties>
</file>

<file path=docProps/custom.xml><?xml version="1.0" encoding="utf-8"?>
<Properties xmlns="http://schemas.openxmlformats.org/officeDocument/2006/custom-properties" xmlns:vt="http://schemas.openxmlformats.org/officeDocument/2006/docPropsVTypes"/>
</file>