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如何写高校教师入职培训心得体会(推荐)</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高校教师入职培训心得体会(推荐)一回顾这一学年，既忙碌，又充实，有许多值得总结和反思的地方。现将本学年的工作做一个小结，总结过去，展望未来，寄望明天工作的更好。一、思想政治方面品德是决定一个人价值的先决条件。没有良好的思想品德，其它的...</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如何写高校教师入职培训心得体会(推荐)一</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w:t>
      </w:r>
    </w:p>
    <w:p>
      <w:pPr>
        <w:ind w:left="0" w:right="0" w:firstLine="560"/>
        <w:spacing w:before="450" w:after="450" w:line="312" w:lineRule="auto"/>
      </w:pPr>
      <w:r>
        <w:rPr>
          <w:rFonts w:ascii="宋体" w:hAnsi="宋体" w:eastAsia="宋体" w:cs="宋体"/>
          <w:color w:val="000"/>
          <w:sz w:val="28"/>
          <w:szCs w:val="28"/>
        </w:rPr>
        <w:t xml:space="preserve">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w:t>
      </w:r>
    </w:p>
    <w:p>
      <w:pPr>
        <w:ind w:left="0" w:right="0" w:firstLine="560"/>
        <w:spacing w:before="450" w:after="450" w:line="312" w:lineRule="auto"/>
      </w:pPr>
      <w:r>
        <w:rPr>
          <w:rFonts w:ascii="宋体" w:hAnsi="宋体" w:eastAsia="宋体" w:cs="宋体"/>
          <w:color w:val="000"/>
          <w:sz w:val="28"/>
          <w:szCs w:val="28"/>
        </w:rPr>
        <w:t xml:space="preserve">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为了激发学生学习兴趣和主动性，在教学中我会尽量引入相关的任务案例，鼓励学生用所学知识解决实际问题。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今年四月份，我与另一位教师共同带队指导了本校经管系物流专业学生组队参加的xx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级的篮球骨干，组成了系篮球队，并在学院篮球联赛中取得了第四名的历史最好成绩，为经管系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今年三月份以来，我与系学生会体育部一直为四月底的xx职业技术学院体育运动会做着积极的准备，在本届运动会上经管系取得了团体总分第二、女子总分第一的优异的成绩。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对中职学生来说，他们需要的不是声色俱厉的威严、不是喋喋不休的说教，他们需要的是能够理解、信任他，与他平等对话，伴他成长的引路人、解惑人。</w:t>
      </w:r>
    </w:p>
    <w:p>
      <w:pPr>
        <w:ind w:left="0" w:right="0" w:firstLine="560"/>
        <w:spacing w:before="450" w:after="450" w:line="312" w:lineRule="auto"/>
      </w:pPr>
      <w:r>
        <w:rPr>
          <w:rFonts w:ascii="宋体" w:hAnsi="宋体" w:eastAsia="宋体" w:cs="宋体"/>
          <w:color w:val="000"/>
          <w:sz w:val="28"/>
          <w:szCs w:val="28"/>
        </w:rPr>
        <w:t xml:space="preserve">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而这个时候老师是学生最直接最容易的学习对象，因此，我尽量的在学生面前以高标准要求自己，不管在课上还是在课下我都努力塑造一个良好的形象。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因此，继续学习成为我工作学习中重要的一部分。教书之余，我自觉学习与教育相关的知识，自己购买了《高等教育学》、《高等教育心理学》、《高校教师职业道德修养》等相关书籍认真学习。</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尽管刚刚走上岗位，工作中的活动与任务让我颇感压力，但只要一有空闲时间，我便争取时间学习物流仓储相关的教学方法，学习先进的技术。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w:t>
      </w:r>
    </w:p>
    <w:p>
      <w:pPr>
        <w:ind w:left="0" w:right="0" w:firstLine="560"/>
        <w:spacing w:before="450" w:after="450" w:line="312" w:lineRule="auto"/>
      </w:pPr>
      <w:r>
        <w:rPr>
          <w:rFonts w:ascii="宋体" w:hAnsi="宋体" w:eastAsia="宋体" w:cs="宋体"/>
          <w:color w:val="000"/>
          <w:sz w:val="28"/>
          <w:szCs w:val="28"/>
        </w:rPr>
        <w:t xml:space="preserve">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如何写高校教师入职培训心得体会(推荐)二</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如何写高校教师入职培训心得体会(推荐)三</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按照上级党组织和学校工作要求，现在我向大家报告20_年履行岗位职责情况，请予以批评指正。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_年是“十三五”收官之年，在省委教育工委和省教育厅的关心、重视、支持和指导下，我们认真贯彻党的十七届五中全会精神，深入贯彻落实科学发展观，凝心聚力，攻坚克难，务实进取，扎实工作，较好地完成了年度工作任务，较好地实现了“十一五”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一、积极争取支持，学校新校区建设迈出重大步伐</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员代表大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二、认真调研论证，积极谋划学校“十二五”发展规划</w:t>
      </w:r>
    </w:p>
    <w:p>
      <w:pPr>
        <w:ind w:left="0" w:right="0" w:firstLine="560"/>
        <w:spacing w:before="450" w:after="450" w:line="312" w:lineRule="auto"/>
      </w:pPr>
      <w:r>
        <w:rPr>
          <w:rFonts w:ascii="宋体" w:hAnsi="宋体" w:eastAsia="宋体" w:cs="宋体"/>
          <w:color w:val="000"/>
          <w:sz w:val="28"/>
          <w:szCs w:val="28"/>
        </w:rPr>
        <w:t xml:space="preserve">“十二五”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十二五”发展的基础上，深入调研学习，广泛征求意见，多次进行研讨，开展专题论证，加强顶层设计，科学确定了学校“十二五”期间可持续发展的基本目标、重点任务、战略举措，经专家评审论证并通过学校三届三次党员代表大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三、坚持教学中心地位，教育教学质量稳步提升</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四、加强学科学位点建设，博士授权单位立项建设扎实推进</w:t>
      </w:r>
    </w:p>
    <w:p>
      <w:pPr>
        <w:ind w:left="0" w:right="0" w:firstLine="560"/>
        <w:spacing w:before="450" w:after="450" w:line="312" w:lineRule="auto"/>
      </w:pPr>
      <w:r>
        <w:rPr>
          <w:rFonts w:ascii="宋体" w:hAnsi="宋体" w:eastAsia="宋体" w:cs="宋体"/>
          <w:color w:val="000"/>
          <w:sz w:val="28"/>
          <w:szCs w:val="28"/>
        </w:rPr>
        <w:t xml:space="preserve">博士授权单位立项建设工作是“十一五”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五、实施科技强校战略，科研工作取得可喜成绩</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十一五”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__年3月党组织接收我为预备党员，现在我的预备期已经满一年，根据党章第七条规定，我郑重向党组织提出申请，申请转为中国共产党正式党员。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通过努力学习党的各项理论知识和参与党的各项活动，增强了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____”、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高校教师，我时刻都严格要求自己，以大学教师职业道德规范：爱国守法、爱岗敬业、关爱学生、教书育人、为人师表、终身学习这六条标准来严格要求自己。牢记入党誓词，牢记党对我的培养和教育，吃苦在前，享受在后，脚踏实地任劳任怨的工作。工作中钻研如何带好学生、教材教法，不断创新管理理念和总结教学经验，并能有效的和教学相结合，提高工作效率。对待学习薄弱生有耐心，多想办法补差，尽自己最大的努力教好课，为了学生好好学习，带领辅导员、学生会干部管好班，为教学工作做好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我一直以党员的标准要求自己，主动帮助其老师干一些力所能及的事，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我深知，要成为一名合格的中国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学校和党组织的思想政治教育渗透到我们的日常学习、生活的各个环节之中，锻炼敏锐的政治思维，形成良好的判断能力，进而确立正确的人生价值观，努力使自己成为21世纪社会发展需要的那种善于学习、勇于创新的复合型人才，肩负起建设中国特色社会主义现代化的伟大使命，真正实现人生的价值。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如何写高校教师入职培训心得体会(推荐)七</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2025-06-19T21:32:15+08:00</dcterms:created>
  <dcterms:modified xsi:type="dcterms:W3CDTF">2025-06-19T21:32:15+08:00</dcterms:modified>
</cp:coreProperties>
</file>

<file path=docProps/custom.xml><?xml version="1.0" encoding="utf-8"?>
<Properties xmlns="http://schemas.openxmlformats.org/officeDocument/2006/custom-properties" xmlns:vt="http://schemas.openxmlformats.org/officeDocument/2006/docPropsVTypes"/>
</file>