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如何写公务员转正申请书汇总(五篇)</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写公务员转正申请书汇总一1、参加委机关组织的政治思想学习，使自己在政治思想上能够与委党委保持高度一致。2、加强业务知识学习，提高业务工作能力和水平。一是学习有关医疗管理的法律、法规、规章和知识;二是跟踪学习国家、省、市的医改政策，从而使...</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如何写公务员转正申请书汇总一</w:t>
      </w:r>
    </w:p>
    <w:p>
      <w:pPr>
        <w:ind w:left="0" w:right="0" w:firstLine="560"/>
        <w:spacing w:before="450" w:after="450" w:line="312" w:lineRule="auto"/>
      </w:pPr>
      <w:r>
        <w:rPr>
          <w:rFonts w:ascii="宋体" w:hAnsi="宋体" w:eastAsia="宋体" w:cs="宋体"/>
          <w:color w:val="000"/>
          <w:sz w:val="28"/>
          <w:szCs w:val="28"/>
        </w:rPr>
        <w:t xml:space="preserve">1、参加委机关组织的政治思想学习，使自己在政治思想上能够与委党委保持高度一致。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提高业务工作能力和水平。一是学习有关医疗管理的法律、法规、规章和知识;二是跟踪学习国家、省、市的医改政策，从而使自己始终能适应形式的发展和工作的需要;三是学习国家、省和市有关促进健康服务业发展有关文件;四是参加云南省干部学院在线学习。</w:t>
      </w:r>
    </w:p>
    <w:p>
      <w:pPr>
        <w:ind w:left="0" w:right="0" w:firstLine="560"/>
        <w:spacing w:before="450" w:after="450" w:line="312" w:lineRule="auto"/>
      </w:pPr>
      <w:r>
        <w:rPr>
          <w:rFonts w:ascii="宋体" w:hAnsi="宋体" w:eastAsia="宋体" w:cs="宋体"/>
          <w:color w:val="000"/>
          <w:sz w:val="28"/>
          <w:szCs w:val="28"/>
        </w:rPr>
        <w:t xml:space="preserve">在日常工作生活中，始终严格要求自已，严格遵守各项规章制度，尊重领导，团结同志，谦虚谨慎，主动接受来自各方面的意见，不断改进工作。在日常工作中，一是坚持依法行政，公开、透明，简化办事流程，提高工作效率，方便办事群众;二是端正工作态度，热情服务办事群众;三是严谨细致、对工作做到不虚报、不浮夸，求真务实。</w:t>
      </w:r>
    </w:p>
    <w:p>
      <w:pPr>
        <w:ind w:left="0" w:right="0" w:firstLine="560"/>
        <w:spacing w:before="450" w:after="450" w:line="312" w:lineRule="auto"/>
      </w:pPr>
      <w:r>
        <w:rPr>
          <w:rFonts w:ascii="宋体" w:hAnsi="宋体" w:eastAsia="宋体" w:cs="宋体"/>
          <w:color w:val="000"/>
          <w:sz w:val="28"/>
          <w:szCs w:val="28"/>
        </w:rPr>
        <w:t xml:space="preserve">(一)依法行政，强化准入管理</w:t>
      </w:r>
    </w:p>
    <w:p>
      <w:pPr>
        <w:ind w:left="0" w:right="0" w:firstLine="560"/>
        <w:spacing w:before="450" w:after="450" w:line="312" w:lineRule="auto"/>
      </w:pPr>
      <w:r>
        <w:rPr>
          <w:rFonts w:ascii="宋体" w:hAnsi="宋体" w:eastAsia="宋体" w:cs="宋体"/>
          <w:color w:val="000"/>
          <w:sz w:val="28"/>
          <w:szCs w:val="28"/>
        </w:rPr>
        <w:t xml:space="preserve">认真贯彻《医疗机构管理条例》、《医疗机构管理条例实施细则》、《云南省医疗机构管理条例》、《云南省医疗机构审批管理暂行办法》、《国务院办公厅印发关于促进社会办医加快发展若干政策措施的通知》、《云南省人民政府办公厅关于促进社会办医加快发展的实施意见》、《-市人民政府办公厅关于印发-市推动社会办医(国家联系点)工作方案的通知》等有关医疗机构审批管理政策法规及文件精神，做好医疗机构的审批管理工作。一是举办了-市医疗机构审批管理政策法规培训班;二是召开了全市医疗机构执业登记清理工作会议;三是上报了《关于执行云南省医疗机构管理条例有关内容的请示》、《关于医疗美容服务管理办法修改后有关事项的请示》;四是严格按照医疗机构审批管理的法规、部门规章开展医疗机构审批管理。今年截止11月底，对省级审批的6家医疗机构提出初审意见，市级设置审批医疗机构29家，回复县区医疗机构备案46家，市级执业登记医疗机构20家、变更64家，校验49家。</w:t>
      </w:r>
    </w:p>
    <w:p>
      <w:pPr>
        <w:ind w:left="0" w:right="0" w:firstLine="560"/>
        <w:spacing w:before="450" w:after="450" w:line="312" w:lineRule="auto"/>
      </w:pPr>
      <w:r>
        <w:rPr>
          <w:rFonts w:ascii="宋体" w:hAnsi="宋体" w:eastAsia="宋体" w:cs="宋体"/>
          <w:color w:val="000"/>
          <w:sz w:val="28"/>
          <w:szCs w:val="28"/>
        </w:rPr>
        <w:t xml:space="preserve">(二)开展医疗技术临床应用管理</w:t>
      </w:r>
    </w:p>
    <w:p>
      <w:pPr>
        <w:ind w:left="0" w:right="0" w:firstLine="560"/>
        <w:spacing w:before="450" w:after="450" w:line="312" w:lineRule="auto"/>
      </w:pPr>
      <w:r>
        <w:rPr>
          <w:rFonts w:ascii="宋体" w:hAnsi="宋体" w:eastAsia="宋体" w:cs="宋体"/>
          <w:color w:val="000"/>
          <w:sz w:val="28"/>
          <w:szCs w:val="28"/>
        </w:rPr>
        <w:t xml:space="preserve">一是转发取消第二、三类医疗技术应用准入审批有关工作文件，同时要求有关医院将此前已通过临床应用能力审核的限制类医疗技术名称进行梳理汇总、填写“已通过临床应用能力审核的限制类医疗技术名单汇总表”，并于20-年10月20日前报送本单位开展限制类医疗技术临床应用工作情况总结;二是为做好我市限制类医疗技术临床应用备案工作，参加省卫生计生委组织的限制类医疗技术临床应用备案工作培训会。</w:t>
      </w:r>
    </w:p>
    <w:p>
      <w:pPr>
        <w:ind w:left="0" w:right="0" w:firstLine="560"/>
        <w:spacing w:before="450" w:after="450" w:line="312" w:lineRule="auto"/>
      </w:pPr>
      <w:r>
        <w:rPr>
          <w:rFonts w:ascii="宋体" w:hAnsi="宋体" w:eastAsia="宋体" w:cs="宋体"/>
          <w:color w:val="000"/>
          <w:sz w:val="28"/>
          <w:szCs w:val="28"/>
        </w:rPr>
        <w:t xml:space="preserve">(三)组织开展疾病应急救助工作</w:t>
      </w:r>
    </w:p>
    <w:p>
      <w:pPr>
        <w:ind w:left="0" w:right="0" w:firstLine="560"/>
        <w:spacing w:before="450" w:after="450" w:line="312" w:lineRule="auto"/>
      </w:pPr>
      <w:r>
        <w:rPr>
          <w:rFonts w:ascii="宋体" w:hAnsi="宋体" w:eastAsia="宋体" w:cs="宋体"/>
          <w:color w:val="000"/>
          <w:sz w:val="28"/>
          <w:szCs w:val="28"/>
        </w:rPr>
        <w:t xml:space="preserve">为进一步健全我市多层次医疗保障体系，切实解决少数身份不明或身份明确但无力支付医疗费用患者或弃婴的医疗急救保障问题，根据国家、省和市有关疾病应急救助工作文件要求和精神，积极开展疾病应急救助工作。一是召开-市疾病应急救助工作推进会、培训会和领导小组办公室会议;二是组织成立-市疾病应急救助基金审核专家库;三是积极稳妥开展疾病应急救助工作。今年前三季度共受理84人申请561154.11元的市疾病应急救助基金补助，其中50人的疾病应急救助基金补助申请已通过审核，并拨付救助基金189595、9元，其余34人的疾病应急救助基金补助申请正在审核中。</w:t>
      </w:r>
    </w:p>
    <w:p>
      <w:pPr>
        <w:ind w:left="0" w:right="0" w:firstLine="560"/>
        <w:spacing w:before="450" w:after="450" w:line="312" w:lineRule="auto"/>
      </w:pPr>
      <w:r>
        <w:rPr>
          <w:rFonts w:ascii="宋体" w:hAnsi="宋体" w:eastAsia="宋体" w:cs="宋体"/>
          <w:color w:val="000"/>
          <w:sz w:val="28"/>
          <w:szCs w:val="28"/>
        </w:rPr>
        <w:t xml:space="preserve">(四)做好医疗纠纷处理和医疗信访工作</w:t>
      </w:r>
    </w:p>
    <w:p>
      <w:pPr>
        <w:ind w:left="0" w:right="0" w:firstLine="560"/>
        <w:spacing w:before="450" w:after="450" w:line="312" w:lineRule="auto"/>
      </w:pPr>
      <w:r>
        <w:rPr>
          <w:rFonts w:ascii="宋体" w:hAnsi="宋体" w:eastAsia="宋体" w:cs="宋体"/>
          <w:color w:val="000"/>
          <w:sz w:val="28"/>
          <w:szCs w:val="28"/>
        </w:rPr>
        <w:t xml:space="preserve">一是加强与市公安局治安支队的沟通、联系，建立警医联动机制，严防医闹事件，维护医院正常医疗秩序，保障医院、医务人员和广大患者的合法权益;二是规范院内投诉管理。一方面，要求全市二级以上医院尤其是公立医院提供有效途径方便患者投诉，设立统一的专门部门和专门人员负责患者投诉处理和反馈，对于患者反应强烈的问题及时处理并反馈;另一方面，公开医疗纠纷的解决途径、方法和程序，积极引导患者依法维权，通过调解、诉讼等途径妥善解决纠纷。三是大力推进医疗纠纷人民调解工作，建立以医疗纠纷人民调解为主体，医疗纠纷院内调解、人民调解、司法调解与医疗责任风险分担机制相衔接的医疗纠纷处理体系。</w:t>
      </w:r>
    </w:p>
    <w:p>
      <w:pPr>
        <w:ind w:left="0" w:right="0" w:firstLine="560"/>
        <w:spacing w:before="450" w:after="450" w:line="312" w:lineRule="auto"/>
      </w:pPr>
      <w:r>
        <w:rPr>
          <w:rFonts w:ascii="宋体" w:hAnsi="宋体" w:eastAsia="宋体" w:cs="宋体"/>
          <w:color w:val="000"/>
          <w:sz w:val="28"/>
          <w:szCs w:val="28"/>
        </w:rPr>
        <w:t xml:space="preserve">今年截止11月15日，共受理群众来信、来电和来访反映医疗纠纷53起，调解处理53起。</w:t>
      </w:r>
    </w:p>
    <w:p>
      <w:pPr>
        <w:ind w:left="0" w:right="0" w:firstLine="560"/>
        <w:spacing w:before="450" w:after="450" w:line="312" w:lineRule="auto"/>
      </w:pPr>
      <w:r>
        <w:rPr>
          <w:rFonts w:ascii="宋体" w:hAnsi="宋体" w:eastAsia="宋体" w:cs="宋体"/>
          <w:color w:val="000"/>
          <w:sz w:val="28"/>
          <w:szCs w:val="28"/>
        </w:rPr>
        <w:t xml:space="preserve">(五)积极参与医改相关工作</w:t>
      </w:r>
    </w:p>
    <w:p>
      <w:pPr>
        <w:ind w:left="0" w:right="0" w:firstLine="560"/>
        <w:spacing w:before="450" w:after="450" w:line="312" w:lineRule="auto"/>
      </w:pPr>
      <w:r>
        <w:rPr>
          <w:rFonts w:ascii="宋体" w:hAnsi="宋体" w:eastAsia="宋体" w:cs="宋体"/>
          <w:color w:val="000"/>
          <w:sz w:val="28"/>
          <w:szCs w:val="28"/>
        </w:rPr>
        <w:t xml:space="preserve">1、拟定《-市20--202-年医疗机构设置规划》(送审稿)。根据《医疗机构管理条例》、国务院办公厅印发的《全国医疗卫生服务体系规划纲要(20-—202-年)》、国家卫生计生委印发的《医疗机构设置规划指导原则》(20--202-年)、《云南省人民政府办公厅关于促进社会办医加快发展的实施意见》、《云南省人民政府关于促进健康服务业发展的实施意见》、《云南省医疗机构设置规划指导意见(20--202-年)》(征求意见稿)等法规文件精神，借鉴外省市先进经验，结合我市建设与发展实际，起草了《-市20--20-年医疗机构设置规划》(征求意见稿)，在征求我市相关部门和省急救中心、市属医院、县区卫计局意见的基础上，进行了修改完善，目前已形成《-市20--202-年医疗机构设置规划》(送审稿)，待省卫生计生委审核备案，并经市政府常务会议审定后再印发和组织实施。</w:t>
      </w:r>
    </w:p>
    <w:p>
      <w:pPr>
        <w:ind w:left="0" w:right="0" w:firstLine="560"/>
        <w:spacing w:before="450" w:after="450" w:line="312" w:lineRule="auto"/>
      </w:pPr>
      <w:r>
        <w:rPr>
          <w:rFonts w:ascii="宋体" w:hAnsi="宋体" w:eastAsia="宋体" w:cs="宋体"/>
          <w:color w:val="000"/>
          <w:sz w:val="28"/>
          <w:szCs w:val="28"/>
        </w:rPr>
        <w:t xml:space="preserve">2、拟定《-市关于加强儿童医疗卫生服务改革与发展的实施方案》(征求意见稿)。为加强-市儿童健康服务能力建设，健全儿童健康服务体系，提升儿科健康服务水平，根据国家卫生计生委等六部委《关于印发加强儿童医疗卫生服务改革与发展意见的通知》(国卫医发〔20-〕21号)、云南省《加强儿童医疗卫生服务改革与发展的实施意见》精神和要求，结合-市实际，在召开专家论证会及征询我市相关部门和市属医院、县区卫计局意见的基础上，进行了修改完善，待部门会签后再印发和组织实施。</w:t>
      </w:r>
    </w:p>
    <w:p>
      <w:pPr>
        <w:ind w:left="0" w:right="0" w:firstLine="560"/>
        <w:spacing w:before="450" w:after="450" w:line="312" w:lineRule="auto"/>
      </w:pPr>
      <w:r>
        <w:rPr>
          <w:rFonts w:ascii="宋体" w:hAnsi="宋体" w:eastAsia="宋体" w:cs="宋体"/>
          <w:color w:val="000"/>
          <w:sz w:val="28"/>
          <w:szCs w:val="28"/>
        </w:rPr>
        <w:t xml:space="preserve">(六)人大建议、政协提案及信访督办件办理情况</w:t>
      </w:r>
    </w:p>
    <w:p>
      <w:pPr>
        <w:ind w:left="0" w:right="0" w:firstLine="560"/>
        <w:spacing w:before="450" w:after="450" w:line="312" w:lineRule="auto"/>
      </w:pPr>
      <w:r>
        <w:rPr>
          <w:rFonts w:ascii="宋体" w:hAnsi="宋体" w:eastAsia="宋体" w:cs="宋体"/>
          <w:color w:val="000"/>
          <w:sz w:val="28"/>
          <w:szCs w:val="28"/>
        </w:rPr>
        <w:t xml:space="preserve">一是完成《关于将残疾人的残疾鉴定权下放到县级应用的建议》、《关于促进-市社会资本办医的建议》、《关于完善应用病历管理，规范病历书写，依法惩处篡改病历的建议》等4件件人大代表、政协委员建议、提案的书面答复、面商工作。二是按时完成了19起“市长热线办”交办件的答复。</w:t>
      </w:r>
    </w:p>
    <w:p>
      <w:pPr>
        <w:ind w:left="0" w:right="0" w:firstLine="560"/>
        <w:spacing w:before="450" w:after="450" w:line="312" w:lineRule="auto"/>
      </w:pPr>
      <w:r>
        <w:rPr>
          <w:rFonts w:ascii="宋体" w:hAnsi="宋体" w:eastAsia="宋体" w:cs="宋体"/>
          <w:color w:val="000"/>
          <w:sz w:val="28"/>
          <w:szCs w:val="28"/>
        </w:rPr>
        <w:t xml:space="preserve">(七)健康服务业工作</w:t>
      </w:r>
    </w:p>
    <w:p>
      <w:pPr>
        <w:ind w:left="0" w:right="0" w:firstLine="560"/>
        <w:spacing w:before="450" w:after="450" w:line="312" w:lineRule="auto"/>
      </w:pPr>
      <w:r>
        <w:rPr>
          <w:rFonts w:ascii="宋体" w:hAnsi="宋体" w:eastAsia="宋体" w:cs="宋体"/>
          <w:color w:val="000"/>
          <w:sz w:val="28"/>
          <w:szCs w:val="28"/>
        </w:rPr>
        <w:t xml:space="preserve">根据工作安排，我于11月18日从医政医管处调整到健康服务业办公室工作，并按照职责开展相关工作。</w:t>
      </w:r>
    </w:p>
    <w:p>
      <w:pPr>
        <w:ind w:left="0" w:right="0" w:firstLine="560"/>
        <w:spacing w:before="450" w:after="450" w:line="312" w:lineRule="auto"/>
      </w:pPr>
      <w:r>
        <w:rPr>
          <w:rFonts w:ascii="宋体" w:hAnsi="宋体" w:eastAsia="宋体" w:cs="宋体"/>
          <w:color w:val="000"/>
          <w:sz w:val="28"/>
          <w:szCs w:val="28"/>
        </w:rPr>
        <w:t xml:space="preserve">一是参加《-市健康服务业发展规划(20--202-年)》(征求意见稿)部门征求意见会;二是报送《关于落实市领导“医疗卫生服务体系规划及健康医疗大数据应用发展实施意见两项工作”批示进展情况的报告》、《市“188”重点产业健康服务业推进落实情况报告》;三是汇总并报送《-大健康发展规划(20--2025年)》(征求意见稿)反馈意见;四是参加《关于贯彻落实市政协十二届三十次常务会议关于对“优化产业结构、着力推进我市重点产业发展”的意见建议的意见》的专题会;五是报送进一步加强重点产业工作联动机制相关材料;六是完成20--大健康国际高峰论坛有关协调、服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的进步，但也清醒地认识到自己的不足之处：如在理论学习上还不够深入，尤其是将理论运用到实际工作中的能力还相对欠缺;其次，在办公室呆的时间较多，到县区和医院尤其是民营医院的时间较少，造成情况了解不全面，给工作开展带来一定的影响等。在以后的工作中，我将扬长避短，克服不足、认真学习、发奋工作、积极进取，努力把工作做的更好，争取做一个让领导放心、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如何写公务员转正申请书汇总二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从事__工作一年多，能始终严格要求自己，认认真真学习、勤勤恳恳工作、堂堂正正做人。这一年多来，我先后在党政办，计生办，工作和学习，在__党委、政府领导和同事的帮助下，取得了一定的成绩。现将这一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书本知识，积极学习新出台的法律法规，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w:t>
      </w:r>
    </w:p>
    <w:p>
      <w:pPr>
        <w:ind w:left="0" w:right="0" w:firstLine="560"/>
        <w:spacing w:before="450" w:after="450" w:line="312" w:lineRule="auto"/>
      </w:pPr>
      <w:r>
        <w:rPr>
          <w:rFonts w:ascii="宋体" w:hAnsi="宋体" w:eastAsia="宋体" w:cs="宋体"/>
          <w:color w:val="000"/>
          <w:sz w:val="28"/>
          <w:szCs w:val="28"/>
        </w:rPr>
        <w:t xml:space="preserve">1、在党政办秘书岗位上能严格按制度办事，按程序办事，保证了办公室正常、有序、高效运转，认真做好机关服务，做好后勤保障工作。</w:t>
      </w:r>
    </w:p>
    <w:p>
      <w:pPr>
        <w:ind w:left="0" w:right="0" w:firstLine="560"/>
        <w:spacing w:before="450" w:after="450" w:line="312" w:lineRule="auto"/>
      </w:pPr>
      <w:r>
        <w:rPr>
          <w:rFonts w:ascii="宋体" w:hAnsi="宋体" w:eastAsia="宋体" w:cs="宋体"/>
          <w:color w:val="000"/>
          <w:sz w:val="28"/>
          <w:szCs w:val="28"/>
        </w:rPr>
        <w:t xml:space="preserve">2、在计生微机员岗位上，积极完善全员信息和流动人口建档工作，使__底数更加清晰。及时提供领导所需要的有关数据，凭借相关数据，进行简单分析，供领导参考。深入村户，与群众沟通交流，了解他们的需求，同时积极宣传国家计生政策，落实政策。</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比如政治理论水平有待提高，工作能力不足，工作方法有待改进，实践经验还不够等。但是多岗位的锻炼，能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如何写公务员转正申请书汇总三</w:t>
      </w:r>
    </w:p>
    <w:p>
      <w:pPr>
        <w:ind w:left="0" w:right="0" w:firstLine="560"/>
        <w:spacing w:before="450" w:after="450" w:line="312" w:lineRule="auto"/>
      </w:pPr>
      <w:r>
        <w:rPr>
          <w:rFonts w:ascii="宋体" w:hAnsi="宋体" w:eastAsia="宋体" w:cs="宋体"/>
          <w:color w:val="000"/>
          <w:sz w:val="28"/>
          <w:szCs w:val="28"/>
        </w:rPr>
        <w:t xml:space="preserve">过去的一年，在办公室领导的带领和指导下，在同事们的关心和帮助下，较好地完成了各项工作，个人综合素质也得到了一定的提高：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九大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如何写公务员转正申请书汇总四</w:t>
      </w:r>
    </w:p>
    <w:p>
      <w:pPr>
        <w:ind w:left="0" w:right="0" w:firstLine="560"/>
        <w:spacing w:before="450" w:after="450" w:line="312" w:lineRule="auto"/>
      </w:pPr>
      <w:r>
        <w:rPr>
          <w:rFonts w:ascii="宋体" w:hAnsi="宋体" w:eastAsia="宋体" w:cs="宋体"/>
          <w:color w:val="000"/>
          <w:sz w:val="28"/>
          <w:szCs w:val="28"/>
        </w:rPr>
        <w:t xml:space="preserve">我于20xx年7月正式到xxx工作，至20xx年7月试用期已满一年，现正式提出转正申请。下面，我将一年来的思想、工作、学习、生活等方面的情况进行如下汇报。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十六大报告等文件，并先后三次代表机关工委参加十六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十六大、“三个代表”不能只落在口头上、笔头上，必须与工作结合起来，具体落实到实处。首先，必须正确贯彻和落实党的路线、方针、政策。作为一名xxx工作者来说，就要按照十六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xx年x月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初到xx时，我对业务一无所知，于是就先从简单的工作入手，做一些数据统计、草拟批文和信息、文件归档等工作，通过这些工作，我对编办的职能和主要业务工作有了初步了解，形成了一定的感性认识。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xxx工作后，我主要负责xxx工作。xxx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xxx工作。在此次年检中，为简化办事人年检手续，首次尝试与xxx对社会力量办学单位实行了联合年检。由于我是第一次接触年检工作，缺少工作经验，为保证联合年检的顺利进行，我积极开动脑筋，虚心向科长请教，主动与xxx的同志们交流看法、商定年检时间、程序、事项和具体措施，及时沟通、探讨和解决年检中遇到的各种问题，最后顺利完成了对xx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x是一个讲学习、讲政治、讲正气的集体，在这样的氛围中，只有在思想上与集体保持高度一致、严于律己、积极上进，才能融入到这个集体之中。所以我必须更加深入地学习十六大精神，认真贯彻“三个代表”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如何写公务员转正申请书汇总五</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jzm同志“三个代表”重要思想，学习了党和国家的各项方针政策。特别是去年以来，系统学习了jzm同志“七·一”讲话、“”讲话以及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的政府政务信息直报点培训班、全市区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的政府办公厅评为全省的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区政府《政府工作简报》转发。在负责地方志工作期间，扎实地推进了续修《×××志》各项准备工作，实现了机构、人员、经费三到位，研究确定了续志基本篇目，召开了全区续志大会，为续志工作的顺利开展打下了良好基础。××年、××年我连续两年被市区政府办公室评为“全市区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2025-06-19T21:25:39+08:00</dcterms:created>
  <dcterms:modified xsi:type="dcterms:W3CDTF">2025-06-19T21:25:39+08:00</dcterms:modified>
</cp:coreProperties>
</file>

<file path=docProps/custom.xml><?xml version="1.0" encoding="utf-8"?>
<Properties xmlns="http://schemas.openxmlformats.org/officeDocument/2006/custom-properties" xmlns:vt="http://schemas.openxmlformats.org/officeDocument/2006/docPropsVTypes"/>
</file>