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在配合全市创建“中国优秀旅游城市”动员大会上的讲话</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配合全市创建“中国优秀旅游城市”动员大会上的讲话在配合全市创建“中国优秀旅游城市”动员大会上的讲话县政府召开这次会议，主要是贯彻落实市政府在全市创建“中国优秀旅游城市”动员大会精神，配合全市创建“中国优秀旅游城市”工作，动员各方面立即行动...</w:t>
      </w:r>
    </w:p>
    <w:p>
      <w:pPr>
        <w:ind w:left="0" w:right="0" w:firstLine="560"/>
        <w:spacing w:before="450" w:after="450" w:line="312" w:lineRule="auto"/>
      </w:pPr>
      <w:r>
        <w:rPr>
          <w:rFonts w:ascii="宋体" w:hAnsi="宋体" w:eastAsia="宋体" w:cs="宋体"/>
          <w:color w:val="000"/>
          <w:sz w:val="28"/>
          <w:szCs w:val="28"/>
        </w:rPr>
        <w:t xml:space="preserve">在配合全市创建“中国优秀旅游城市”动员大会上的讲话</w:t>
      </w:r>
    </w:p>
    <w:p>
      <w:pPr>
        <w:ind w:left="0" w:right="0" w:firstLine="560"/>
        <w:spacing w:before="450" w:after="450" w:line="312" w:lineRule="auto"/>
      </w:pPr>
      <w:r>
        <w:rPr>
          <w:rFonts w:ascii="宋体" w:hAnsi="宋体" w:eastAsia="宋体" w:cs="宋体"/>
          <w:color w:val="000"/>
          <w:sz w:val="28"/>
          <w:szCs w:val="28"/>
        </w:rPr>
        <w:t xml:space="preserve">在配合全市创建“中国优秀旅游城市”动员大会上的讲话</w:t>
      </w:r>
    </w:p>
    <w:p>
      <w:pPr>
        <w:ind w:left="0" w:right="0" w:firstLine="560"/>
        <w:spacing w:before="450" w:after="450" w:line="312" w:lineRule="auto"/>
      </w:pPr>
      <w:r>
        <w:rPr>
          <w:rFonts w:ascii="宋体" w:hAnsi="宋体" w:eastAsia="宋体" w:cs="宋体"/>
          <w:color w:val="000"/>
          <w:sz w:val="28"/>
          <w:szCs w:val="28"/>
        </w:rPr>
        <w:t xml:space="preserve">县政府召开这次会议，主要是贯彻落实市政府在全市创建“中国优秀旅游城市”动员大会精神，配合全市创建“中国优秀旅游城市”工作，动员各方面立即行动起来，力争今年跨入“中国优秀旅游城市”行列。希望各有关乡镇、有关部门和单位严格按照市县制定的“中国优秀旅游城市实施方案”的标准要求抓紧开展工作，扎扎实实地把各项工作任务落到实处，确保实现创城目标。下面，我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一、正确分析形势，进一步增强创建“中国优秀旅游城市”的责任感和紧迫感</w:t>
      </w:r>
    </w:p>
    <w:p>
      <w:pPr>
        <w:ind w:left="0" w:right="0" w:firstLine="560"/>
        <w:spacing w:before="450" w:after="450" w:line="312" w:lineRule="auto"/>
      </w:pPr>
      <w:r>
        <w:rPr>
          <w:rFonts w:ascii="宋体" w:hAnsi="宋体" w:eastAsia="宋体" w:cs="宋体"/>
          <w:color w:val="000"/>
          <w:sz w:val="28"/>
          <w:szCs w:val="28"/>
        </w:rPr>
        <w:t xml:space="preserve">旅游业作为当今世界发展最快、前景最好的朝阳产业，已经引起各级党委、政府的高度重视。近几年来，我县依托丰富的资源优势，以争创建“中国优秀旅游城市”为契机，把旅游业作为新的经济增长点来抓，使全县旅游业进入了快速发展的新阶段。创建“中国优秀旅游城市”，对于扩大对外开放，提升临朐的城市品牌，推动旅游产业发展，改善招商引资环境，促进全县经济的快速增长，加快城市现代化、国际化进程等，都具有十分重要的意义。现在，各地创建“中国优秀旅游城市”的积极性很高，全国已有个城市通过了国家级验收。其中，我省的济南、青岛、烟台、威海、泰安、淄博、聊城个地级城市和曲阜、青州乳山等个县级市已经获得“中国优秀旅游城市”称号。今年，济南、青岛、烟台、威海、泰安等城市，又在积极创建“中国最佳优秀旅游城市”。现在看，我们已经落后了。潍坊市委、市政府对创建“中国优秀旅游城市”工作非常重视，专门召开了创城动员大会，市长张新起同志作动员讲话，决心很大，今年一定要实现创城目标。临朐县是潍坊市旅游工作的重点大县，我们更应该从事关潍坊发展大局的高度出发，充分认识创城的重要性，在创城各项工作中走在全市的前列。各有关乡镇、部门和单位要严格按照市县制定的创城实施方案的标准要求和职责分工，利用有限的时间，集中人财物力，采取一切有效措施，认真扎实地做好各项工作不拖全市的后腿，确保创城目标的实现。</w:t>
      </w:r>
    </w:p>
    <w:p>
      <w:pPr>
        <w:ind w:left="0" w:right="0" w:firstLine="560"/>
        <w:spacing w:before="450" w:after="450" w:line="312" w:lineRule="auto"/>
      </w:pPr>
      <w:r>
        <w:rPr>
          <w:rFonts w:ascii="宋体" w:hAnsi="宋体" w:eastAsia="宋体" w:cs="宋体"/>
          <w:color w:val="000"/>
          <w:sz w:val="28"/>
          <w:szCs w:val="28"/>
        </w:rPr>
        <w:t xml:space="preserve">第一，县政府对发展旅游业高度重视。近年来，县政府把旅游业作为支柱产业来培养重点扶持。县里专门成立了旅游工作领导小组，制定了《临朐县旅游发展总体规划》、《旅游管理暂行办法》、《关于进一步加快旅游业发展的实施意见》等政策措施，社会各界和外商投资办旅游的热情逐年提高。其社会效益和直接经济效益逐年提高，促进了全县经济的发展。最近，市政府以潍政发号文件下发了《潍坊市创建中国优秀旅游城市活动实施方案。县政府专门进行了研究，并制定了我县配合《潍坊市创建中国优秀旅游城市活动实施方案》。各乡镇、各部门一定要从可持续性发展的战略高度充分认清创建“中国优秀旅游城市”的重要性和必要性，牢固树立大旅游、大产业的思想观念，加强组织领导，采取切实措施，全力配合抓好创城工作。</w:t>
      </w:r>
    </w:p>
    <w:p>
      <w:pPr>
        <w:ind w:left="0" w:right="0" w:firstLine="560"/>
        <w:spacing w:before="450" w:after="450" w:line="312" w:lineRule="auto"/>
      </w:pPr>
      <w:r>
        <w:rPr>
          <w:rFonts w:ascii="宋体" w:hAnsi="宋体" w:eastAsia="宋体" w:cs="宋体"/>
          <w:color w:val="000"/>
          <w:sz w:val="28"/>
          <w:szCs w:val="28"/>
        </w:rPr>
        <w:t xml:space="preserve">第二，我县旅游资源丰富。我县自然风光秀丽，历史文化悠久，境内现有主要景区点处，其中，国家级处，省级风景名胜区处，江北最大的奇石批发市场。连续举办了届红叶旅游观光月和届奇石博览会，举办了中国五大镇山第一届文化旅游节，宣传了临朐，提高了临朐知明度，吸引了众多客人前来临朐旅游观光、洽谈生意，促进了我县旅游产业和经济的发展。××年，全县接待中外游客万人次，实现旅游总收入亿元，同比增长了。</w:t>
      </w:r>
    </w:p>
    <w:p>
      <w:pPr>
        <w:ind w:left="0" w:right="0" w:firstLine="560"/>
        <w:spacing w:before="450" w:after="450" w:line="312" w:lineRule="auto"/>
      </w:pPr>
      <w:r>
        <w:rPr>
          <w:rFonts w:ascii="宋体" w:hAnsi="宋体" w:eastAsia="宋体" w:cs="宋体"/>
          <w:color w:val="000"/>
          <w:sz w:val="28"/>
          <w:szCs w:val="28"/>
        </w:rPr>
        <w:t xml:space="preserve">第三，基础设施逐步配套完善。目前，我县的旅游基础设施建设从规模和档次上都有了较大提高，通往主要景区点的道路都进行了硬化。全县共有标准床位个，其中中档以上的个。全县能够适应不同客源层的需求；旅行社建设日渐成熟，配备了国家旅游局颁证的管理及导游人员，开辟了境外旅游线路条，国内旅游线路条；全县旅游从业人员已达万人。</w:t>
      </w:r>
    </w:p>
    <w:p>
      <w:pPr>
        <w:ind w:left="0" w:right="0" w:firstLine="560"/>
        <w:spacing w:before="450" w:after="450" w:line="312" w:lineRule="auto"/>
      </w:pPr>
      <w:r>
        <w:rPr>
          <w:rFonts w:ascii="宋体" w:hAnsi="宋体" w:eastAsia="宋体" w:cs="宋体"/>
          <w:color w:val="000"/>
          <w:sz w:val="28"/>
          <w:szCs w:val="28"/>
        </w:rPr>
        <w:t xml:space="preserve">同时，我县还是全国有名的“书画之乡”、“小戏之乡”，全国文化模范先进县，这些都为创城工作提供了许多宝贵的基础性工作。</w:t>
      </w:r>
    </w:p>
    <w:p>
      <w:pPr>
        <w:ind w:left="0" w:right="0" w:firstLine="560"/>
        <w:spacing w:before="450" w:after="450" w:line="312" w:lineRule="auto"/>
      </w:pPr>
      <w:r>
        <w:rPr>
          <w:rFonts w:ascii="宋体" w:hAnsi="宋体" w:eastAsia="宋体" w:cs="宋体"/>
          <w:color w:val="000"/>
          <w:sz w:val="28"/>
          <w:szCs w:val="28"/>
        </w:rPr>
        <w:t xml:space="preserve">必须看到，我县离创城的标准还有不少差距一是对新形势下旅游业的地位和作用认识还不到位；二是旅游产业还没有真正形成；三是城市基础性设施离“创城”标准差距较大。车站等场所还没有为中外游客提供服务的旅游咨询中心市区内缺少晚间游览点和游览项目，民族餐馆、外国餐馆及餐饮一条街、城市及景区的中英文导向牌公共场所的公共信息图形符号、高标准的旅游厕所、一日游专线及景区交通还没有完善配套。我们必须高度重视这些问题，采取果断措施，能办则办，能改则改，一定做到边补充边完善，尽快缩短差距。</w:t>
      </w:r>
    </w:p>
    <w:p>
      <w:pPr>
        <w:ind w:left="0" w:right="0" w:firstLine="560"/>
        <w:spacing w:before="450" w:after="450" w:line="312" w:lineRule="auto"/>
      </w:pPr>
      <w:r>
        <w:rPr>
          <w:rFonts w:ascii="宋体" w:hAnsi="宋体" w:eastAsia="宋体" w:cs="宋体"/>
          <w:color w:val="000"/>
          <w:sz w:val="28"/>
          <w:szCs w:val="28"/>
        </w:rPr>
        <w:t xml:space="preserve">二、加强组织领导，采取切实措施，全力以赴配合全市创建“中国优秀旅游城市”</w:t>
      </w:r>
    </w:p>
    <w:p>
      <w:pPr>
        <w:ind w:left="0" w:right="0" w:firstLine="560"/>
        <w:spacing w:before="450" w:after="450" w:line="312" w:lineRule="auto"/>
      </w:pPr>
      <w:r>
        <w:rPr>
          <w:rFonts w:ascii="宋体" w:hAnsi="宋体" w:eastAsia="宋体" w:cs="宋体"/>
          <w:color w:val="000"/>
          <w:sz w:val="28"/>
          <w:szCs w:val="28"/>
        </w:rPr>
        <w:t xml:space="preserve">市委最近提出了潍坊要实现超常规跨越式发展，体现在城市品牌上，也要跨越式发展。城市是一个地区经济发展的龙头，今后地区经济发展的竞争，就是城市间的竞争，只有城市的竞争力强了，才能实现经济的快速发展。创建“中国优秀旅游城市”也是在为我县的经济发展创造环境城市环境好了，就能对人才、技术、资金、信息等经济资源形成了强大的吸引力，进而转化为经济发展优势，城市发展的竞争力自然也就增强了。</w:t>
      </w:r>
    </w:p>
    <w:p>
      <w:pPr>
        <w:ind w:left="0" w:right="0" w:firstLine="560"/>
        <w:spacing w:before="450" w:after="450" w:line="312" w:lineRule="auto"/>
      </w:pPr>
      <w:r>
        <w:rPr>
          <w:rFonts w:ascii="宋体" w:hAnsi="宋体" w:eastAsia="宋体" w:cs="宋体"/>
          <w:color w:val="000"/>
          <w:sz w:val="28"/>
          <w:szCs w:val="28"/>
        </w:rPr>
        <w:t xml:space="preserve">第一要加强组织领导。潍坊创建“中国优秀旅游城市”是摆在我们面前的一项艰巨而又光荣的任务，也是一项复杂的社会工程，各乡镇、各有关部门和单位一定要把创建“中国优秀旅游城市”工作摆上重要议事日程，切实加强领导。当前，创城工作需要解决的问题很多，任务繁重，时间紧迫，县里为加强创城工作的组织领导，专门成立了以县政府主要领导同志为组长的创城工作领导小组，办公室设在县政府办公室，具体负责创城工作的组织、协调、督促、落实工作。各乡镇、各部门也要采取相应措施，强化对创城工作的领导。主要领导要亲自抓分管领导要靠上抓及时研究和解决工作中遇到的困难和问题。旅游部门要为政府当好参谋，认真的搞好创城工作的日常业务督导。</w:t>
      </w:r>
    </w:p>
    <w:p>
      <w:pPr>
        <w:ind w:left="0" w:right="0" w:firstLine="560"/>
        <w:spacing w:before="450" w:after="450" w:line="312" w:lineRule="auto"/>
      </w:pPr>
      <w:r>
        <w:rPr>
          <w:rFonts w:ascii="宋体" w:hAnsi="宋体" w:eastAsia="宋体" w:cs="宋体"/>
          <w:color w:val="000"/>
          <w:sz w:val="28"/>
          <w:szCs w:val="28"/>
        </w:rPr>
        <w:t xml:space="preserve">第二要搞好宣传发动。宣传部门和各新闻单位要积极配合这次创城活动，发挥好宣传和监督作用。电视台、报社、电台等新闻单位要开辟创城专栏、设立专题进行集中宣传报道；要利用多种形式大力宣传创建“中国优秀旅游城市”的目的、意义和要求。同时，宣传部门要重点落实好重要路口市区主要街道、车站等重要场所的大型旅游公益广告牌的设置。要在全县上下形成浓厚、热烈的氛围，提高广大群众的创城意识。要跟踪报道创优活动的情况，对在创优活动中成效显著的单位和个人，要大张旗鼓地宣传表扬，对落后的单位和个人要公开曝光，形成有利于创城工作的良好氛围和强大的社会声势。</w:t>
      </w:r>
    </w:p>
    <w:p>
      <w:pPr>
        <w:ind w:left="0" w:right="0" w:firstLine="560"/>
        <w:spacing w:before="450" w:after="450" w:line="312" w:lineRule="auto"/>
      </w:pPr>
      <w:r>
        <w:rPr>
          <w:rFonts w:ascii="宋体" w:hAnsi="宋体" w:eastAsia="宋体" w:cs="宋体"/>
          <w:color w:val="000"/>
          <w:sz w:val="28"/>
          <w:szCs w:val="28"/>
        </w:rPr>
        <w:t xml:space="preserve">第三要对照标准，落实责任。县政府已经和市政府签定了创城目标责任书。按照县政府的统一部署和创城实施方案的具体标准与要求，把创城工作目标任务分解、细化、量化到各乡镇和各相关部门单位。公路部门要抓好通往各景区点道路上中英文指示牌和大、中型道路两侧废弃物的查处；城市管理部门要加强市容、环境卫生和公共厕所的管理，确保全日清洁，并及时对噪声污染、侵占城区道路的行为进行查处；交通部门要重点落实好市里通往我县的旅游专线车和从县城发往各景点旅游专线车的开通，出租汽车的规范管理；公安部门要彻底解决各类车辆和行人乱闯红灯问题，并根据其管辖范围设置中英文对照指示牌；工商部门要配合各景区点设置规范的、固定的经营摊点。财贸部门要重点抓好社会餐馆和县城餐馆的规范经营；各有关乡镇，根据所辖范围，抓好公路两侧沿公路村庄、乡镇驻地的环境卫生，有景点的乡镇，要切实帮助他们解决好存在的困难和问题；其他部门和单位，要按照实施方案抓落实。以上部门和其他单位所承担的任务都必须在月底前完成。创城工作是项大工程涉及面广、任务重、时间紧，单靠旅游部门是不行的，这是我们各级各部门的责任创城期间，凡属各乡镇的任务，各镇长是第一责任人；凡属各部门的，本部门的主要负责人是第一责任人。各乡镇和各部门一定要根据工作需要在人力、物力和资金等方面优先保证，确保创建的各项工作顺利进行。</w:t>
      </w:r>
    </w:p>
    <w:p>
      <w:pPr>
        <w:ind w:left="0" w:right="0" w:firstLine="560"/>
        <w:spacing w:before="450" w:after="450" w:line="312" w:lineRule="auto"/>
      </w:pPr>
      <w:r>
        <w:rPr>
          <w:rFonts w:ascii="宋体" w:hAnsi="宋体" w:eastAsia="宋体" w:cs="宋体"/>
          <w:color w:val="000"/>
          <w:sz w:val="28"/>
          <w:szCs w:val="28"/>
        </w:rPr>
        <w:t xml:space="preserve">第四要加强调度和检查。要建立起日常的调度制度，定期汇集情况，掌握工作动态，及时研究、解决创城过程中出现的问题。要采取自查与互查相结合，专项检查与综合检查相结合的办法，切实搞好检查监督。县创城领导小组办公室要组织专门人员，组成精干力量，加强对有关情况的协调调度和监督检查。要建立周报、月报制度，量化检查内容，深化检查层次，加大检查力度，要做到周周查、月月查。每次检查要对照调查摸底排查出的清单，逐一找出问题，提出整改意见，排出顺序，点明责任单位、责任人，每次检查结果都要报送县级五大班子，报送县监察局，报送县级机关效能监察中心，并在新闻媒体公布。对不服从安排的单位，对应付了事、搞形式、走过场、不能按时完成任务的单位，要通报批评。在上级检查验收团来临朐之前，县创城工作领导小组将统一组织几次大的专项检查，并组织一次全面的检查验收。</w:t>
      </w:r>
    </w:p>
    <w:p>
      <w:pPr>
        <w:ind w:left="0" w:right="0" w:firstLine="560"/>
        <w:spacing w:before="450" w:after="450" w:line="312" w:lineRule="auto"/>
      </w:pPr>
      <w:r>
        <w:rPr>
          <w:rFonts w:ascii="宋体" w:hAnsi="宋体" w:eastAsia="宋体" w:cs="宋体"/>
          <w:color w:val="000"/>
          <w:sz w:val="28"/>
          <w:szCs w:val="28"/>
        </w:rPr>
        <w:t xml:space="preserve">同志们，这次创城工作的任务已经很明确，下一步关键是抓进度、抓落实。希望各乡镇、各部门、各单位，一定要进一步统一思想，切实按照县委、县政府的要求去做，增强紧迫感、压力感、使命感，加大措施，强化领导，紧密配合，确保按时、按质、按量完成创城工作任务，为改善旅游发展环境和促进全县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