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入党思想汇报范文——学习贯彻十六大精神</w:t>
      </w:r>
      <w:bookmarkEnd w:id="1"/>
    </w:p>
    <w:p>
      <w:pPr>
        <w:jc w:val="center"/>
        <w:spacing w:before="0" w:after="450"/>
      </w:pPr>
      <w:r>
        <w:rPr>
          <w:rFonts w:ascii="Arial" w:hAnsi="Arial" w:eastAsia="Arial" w:cs="Arial"/>
          <w:color w:val="999999"/>
          <w:sz w:val="20"/>
          <w:szCs w:val="20"/>
        </w:rPr>
        <w:t xml:space="preserve">来源：网络  作者：独坐青楼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贯彻十六大精神入党思想汇报范文——学习贯彻十六大精神尊敬的党组织：去年我局举办的入党积极分子培训班期间，喜逢中国共产党十六大胜利的召开，通过学习江总书记《全面建设小康社会，开创中国特色社会主义事业新局面》的报告和我局...</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我局举办的入党积极分子培训班期间，喜逢中国共产党十六大胜利的召开，通过学习江总书记《全面建设小康社会，开创中国特色社会主义事业新局面》的报告和我局各位领导、专家的讲话，提高了我的思想境界，扩宽了视野，进一步端正了我的入党动机，更坚定了我要求加入中国共产党的决心，现就我的思想情况及下一步的打算向党组织汇报如下，对有错误的地方，敬请各位领导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我于1990年从上海电力学院《用电管理与监察》专业毕业分配到单位，1991年加入了中国共青团，1992年向党组织递交了我的入党申请书，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六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二、认真学习党的十六大精神，以全面准确地把握和贯彻党的十六大精神。</w:t>
      </w:r>
    </w:p>
    <w:p>
      <w:pPr>
        <w:ind w:left="0" w:right="0" w:firstLine="560"/>
        <w:spacing w:before="450" w:after="450" w:line="312" w:lineRule="auto"/>
      </w:pPr>
      <w:r>
        <w:rPr>
          <w:rFonts w:ascii="宋体" w:hAnsi="宋体" w:eastAsia="宋体" w:cs="宋体"/>
          <w:color w:val="000"/>
          <w:sz w:val="28"/>
          <w:szCs w:val="28"/>
        </w:rPr>
        <w:t xml:space="preserve">今年11月，党的十六大胜利召开，党的十六大，是我们党在新世纪召开的第一次全国代表大会，也是我国在进入全面建设小康社会，加快推进社会主义现代化新的发展阶段召开的一次十分重要的代表大会。十六大期间，我认真收看了十六大盛况，局党委、总支及支部领导也在培训班和其他场合多次对我们提出了认真学习党的十六大精神，把“三个代表”重要思想贯彻落实到各项工作中去。作为一名入党积极分子，我感到无比振奋。</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继往开来，与时俱进，全面建设小康社会，加快推进社会主义现代化，为开创中国特色社会主义事业新局面而奋斗，这是党的十六大的主题。其中“三个代表”是十六大的灵魂，它是对马克思列宁主义、毛泽东思想和邓小平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六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十六大是我们党和国家在新世纪召开的一次具有重大战略意义的历史性会议。大会通过的报告是我们党在新世纪、新阶段的政治宣言和行动纲领。学习贯彻党的十六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电力行业是社会的一项基础行业，与各行各业及人民生活息息相关，近十三年来，四川电力从短缺到富余再走向相对趋衡，实现了“川电东送”全国资源优化配置的历史性巨变。在电力体制改革的新形势下，我作为一名电力营销职工，面对我国加入WTO之后国际、国内形势的深刻变化，结合西部大开发的良好机遇，我必须坚持以“三个代表”重要思想为指导，不断增强贯彻“三个代表”重要思想的自觉性和坚定性，结合本职工作，联系本部门的实际，实事求是地分析电力营销工作中存在的问题和困难，与时俱进，开拓创新，进一步服务于我市工农业生产和城乡居民生活，当好新世纪电力先行官，充分体现电力营销工作的时代性和创造性。为实现“全面建设小康社会”尽自己最大的努力。</w:t>
      </w:r>
    </w:p>
    <w:p>
      <w:pPr>
        <w:ind w:left="0" w:right="0" w:firstLine="560"/>
        <w:spacing w:before="450" w:after="450" w:line="312" w:lineRule="auto"/>
      </w:pPr>
      <w:r>
        <w:rPr>
          <w:rFonts w:ascii="宋体" w:hAnsi="宋体" w:eastAsia="宋体" w:cs="宋体"/>
          <w:color w:val="000"/>
          <w:sz w:val="28"/>
          <w:szCs w:val="28"/>
        </w:rPr>
        <w:t xml:space="preserve">国家电力体制改革方案的总体目标“打破垄断，引入竞争，提高效率，降低成本，健全电价机制，优化资源配置，促进电力发展，推进全国联网，构建政府监管下的政企分开、公平竞争、开放有序、健康发展的电力市场体系”。其中一项任务是“开展发电企业向大用户直接供电的试点工作，改变电网企业独家购买电力的格局”，按照这个目标，电力企业将面临许多新的问题，但问题与机遇并存。按照我局发展战略：“始终坚持两个文明协调发展，保护社会利益，追求经济效益，在企业发展的同时，努力为社会发展、公益事业、环境保护、教育事业、贫困地区的发展作出贡献，以回报社会，通过承担社会责任，发展、壮大企业”来比照自己的每项工作。认真及时学习和正确贯彻、严格执行国家电力电价政策，转变观念，提高服务质量，拓宽服务领域，以发展的要求和改革的精神审视自己，不断提高创造力和战斗力，使自身工作与时代发展同步伐，与广大电力职工共命运，与电力企业的繁荣共兴衰。我想我们的企业一定会不断发展壮大，为社会和人民不断提高的物质文化和生活需求做出更大的贡献。</w:t>
      </w:r>
    </w:p>
    <w:p>
      <w:pPr>
        <w:ind w:left="0" w:right="0" w:firstLine="560"/>
        <w:spacing w:before="450" w:after="450" w:line="312" w:lineRule="auto"/>
      </w:pPr>
      <w:r>
        <w:rPr>
          <w:rFonts w:ascii="宋体" w:hAnsi="宋体" w:eastAsia="宋体" w:cs="宋体"/>
          <w:color w:val="000"/>
          <w:sz w:val="28"/>
          <w:szCs w:val="28"/>
        </w:rPr>
        <w:t xml:space="preserve">四、从实际工作中做起，以实际行动向党组织交上满意的答卷</w:t>
      </w:r>
    </w:p>
    <w:p>
      <w:pPr>
        <w:ind w:left="0" w:right="0" w:firstLine="560"/>
        <w:spacing w:before="450" w:after="450" w:line="312" w:lineRule="auto"/>
      </w:pPr>
      <w:r>
        <w:rPr>
          <w:rFonts w:ascii="宋体" w:hAnsi="宋体" w:eastAsia="宋体" w:cs="宋体"/>
          <w:color w:val="000"/>
          <w:sz w:val="28"/>
          <w:szCs w:val="28"/>
        </w:rPr>
        <w:t xml:space="preserve">今年在积极分子思想座谈会上，党委刘书记为我们讲授的海尔集团公司得以发展壮大的原因，就在于他创造了自己的企业文化，注重了企业的售后服务工作。我今后要把优质服务作为本企业文化的重要内容来贯彻执行，把用电检查工作的安全用电、节约用电管理与优质服务紧密结合起来，主动上门为客户排忧解难，为提高本企业形象作出自己的努力。</w:t>
      </w:r>
    </w:p>
    <w:p>
      <w:pPr>
        <w:ind w:left="0" w:right="0" w:firstLine="560"/>
        <w:spacing w:before="450" w:after="450" w:line="312" w:lineRule="auto"/>
      </w:pPr>
      <w:r>
        <w:rPr>
          <w:rFonts w:ascii="宋体" w:hAnsi="宋体" w:eastAsia="宋体" w:cs="宋体"/>
          <w:color w:val="000"/>
          <w:sz w:val="28"/>
          <w:szCs w:val="28"/>
        </w:rPr>
        <w:t xml:space="preserve">按解局长“创新、高效、发展、领先”的工作方针来开展工作。今年在电费回收工作中，就采取了实物抵抹、几方互相抵债、为大电力客户联系客户，其货款交纳旧欠电费等灵活多样的方式，取得了较好的效果，在有关领导的指示和财务、供应、审计、企管等部门配合下，今年仅这几项就为本企业收回256万元的98年及以前旧欠电费。</w:t>
      </w:r>
    </w:p>
    <w:p>
      <w:pPr>
        <w:ind w:left="0" w:right="0" w:firstLine="560"/>
        <w:spacing w:before="450" w:after="450" w:line="312" w:lineRule="auto"/>
      </w:pPr>
      <w:r>
        <w:rPr>
          <w:rFonts w:ascii="宋体" w:hAnsi="宋体" w:eastAsia="宋体" w:cs="宋体"/>
          <w:color w:val="000"/>
          <w:sz w:val="28"/>
          <w:szCs w:val="28"/>
        </w:rPr>
        <w:t xml:space="preserve">在不断有企业破产或部分破产的新形势下，我要加强对客户用电产权的调研工作，在局党委、行政、工会组织的领导下，充分发挥团队精神，尽力减少客户破产给本企业带来严重的后果的风险。</w:t>
      </w:r>
    </w:p>
    <w:p>
      <w:pPr>
        <w:ind w:left="0" w:right="0" w:firstLine="560"/>
        <w:spacing w:before="450" w:after="450" w:line="312" w:lineRule="auto"/>
      </w:pPr>
      <w:r>
        <w:rPr>
          <w:rFonts w:ascii="宋体" w:hAnsi="宋体" w:eastAsia="宋体" w:cs="宋体"/>
          <w:color w:val="000"/>
          <w:sz w:val="28"/>
          <w:szCs w:val="28"/>
        </w:rPr>
        <w:t xml:space="preserve">总之，要按照“发展要有新思路，改革要有新突破，开放要有新局面，各项工作要有新举措”的要求，把十六大精神落实到各项工作中去，全力开创电力工作的新局面，为实现十六大提出的奋斗目标作出应有的贡献，在新形势、新局面下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2025-06-20T14:11:44+08:00</dcterms:created>
  <dcterms:modified xsi:type="dcterms:W3CDTF">2025-06-20T14:11:44+08:00</dcterms:modified>
</cp:coreProperties>
</file>

<file path=docProps/custom.xml><?xml version="1.0" encoding="utf-8"?>
<Properties xmlns="http://schemas.openxmlformats.org/officeDocument/2006/custom-properties" xmlns:vt="http://schemas.openxmlformats.org/officeDocument/2006/docPropsVTypes"/>
</file>