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XXX教师评功申报材料</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xxx同志，男，汉族，生于xxxx年，原毕业于xxxx,后在xxxx进修并毕业,中学一级教师，是我校理化生组一名优秀的物理教师.在xx年的从教生涯中，时时以一个优秀教师的标准要求自己，兢兢业业的培养学生科学文化知识的同时也在培养学生的自主学...</w:t>
      </w:r>
    </w:p>
    <w:p>
      <w:pPr>
        <w:ind w:left="0" w:right="0" w:firstLine="560"/>
        <w:spacing w:before="450" w:after="450" w:line="312" w:lineRule="auto"/>
      </w:pPr>
      <w:r>
        <w:rPr>
          <w:rFonts w:ascii="宋体" w:hAnsi="宋体" w:eastAsia="宋体" w:cs="宋体"/>
          <w:color w:val="000"/>
          <w:sz w:val="28"/>
          <w:szCs w:val="28"/>
        </w:rPr>
        <w:t xml:space="preserve">xxx同志，男，汉族，生于xxxx年，原毕业于xxxx,后在xxxx进修并毕业,中学一级教师，是我校理化生组一名优秀的物理教师.在xx年的从教生涯中，时时以一个优秀教师的标准要求自己，兢兢业业的培养学生科学文化知识的同时也在培养学生的自主学习能力和发散式思维。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作为一名教师，xxx老师深知学习是终身的事，只有不断学习才能在思想上与时俱进、在业务上强人一筹，才能做一名合格的人民教师。在多年的工作中，他一贯认真学习马列主义毛泽东思想、邓小平理论、“三个代表”以及“先进性”教育重要思想，在大是大非面前立场坚定、旗帜鲜明，与党中央时刻保持高度一致，忠诚于党的教育事业。平时他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x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xx老师多次与家长联系，与学生本人谈心，和学生一起参加身体锻炼，激发了他的学习热情，在xxx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功夫不负有心人。在xxxx年的青年教师教学大赛中，他一路过关斩将，获得了湖南省青年物理教师教学大赛二等奖。他的教学论文《物理教学中的情感激励》荣获益阳市教科所教学论文评选一等奖，在区“电化教学优质课教案”评选中获一等奖。今年，该同志也有非常好的表现。他辅导的学生在中学生物理奥林匹克竞赛中取得了优异成绩，有多位学生获得了区市一等奖。在青年教师的文化考试中，他以满分的成绩获得了学校唯一的特等奖。在期中期末的班级评比中，他所带的班级名列同年级第一。所教班级的物理成绩在同年级中名列第一。在今年的教学比赛中，他的《动量守恒定律》一课，在理化生组脱颖而出，进而获得了学校第一名的好成绩，被学校推荐参加区级比赛。</w:t>
      </w:r>
    </w:p>
    <w:p>
      <w:pPr>
        <w:ind w:left="0" w:right="0" w:firstLine="560"/>
        <w:spacing w:before="450" w:after="450" w:line="312" w:lineRule="auto"/>
      </w:pPr>
      <w:r>
        <w:rPr>
          <w:rFonts w:ascii="宋体" w:hAnsi="宋体" w:eastAsia="宋体" w:cs="宋体"/>
          <w:color w:val="000"/>
          <w:sz w:val="28"/>
          <w:szCs w:val="28"/>
        </w:rPr>
        <w:t xml:space="preserve">总而言之，xxx参加教育事业以来，一心投入在教育事业上，在教学中取得了突出的成绩，赢得了广大学子和家长的认可。在教育事业的平凡的岗位上作出了不平凡的佳绩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2025-06-18T14:48:34+08:00</dcterms:created>
  <dcterms:modified xsi:type="dcterms:W3CDTF">2025-06-18T14:48:34+08:00</dcterms:modified>
</cp:coreProperties>
</file>

<file path=docProps/custom.xml><?xml version="1.0" encoding="utf-8"?>
<Properties xmlns="http://schemas.openxmlformats.org/officeDocument/2006/custom-properties" xmlns:vt="http://schemas.openxmlformats.org/officeDocument/2006/docPropsVTypes"/>
</file>