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“学党章、守纪律、转作风”党课讲稿</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第八条规定：“每个党员，不论职务高低，都必须编入党的一个支部、小组或其他特定组织，参加党的组织生活，接受党内外群众的监督。”按照这一规定，党支部、党小组就是党内“三会一课”的责任主体，应该承担好策划、组织党员接受党课学习的...</w:t>
      </w:r>
    </w:p>
    <w:p>
      <w:pPr>
        <w:ind w:left="0" w:right="0" w:firstLine="560"/>
        <w:spacing w:before="450" w:after="450" w:line="312" w:lineRule="auto"/>
      </w:pPr>
      <w:r>
        <w:rPr>
          <w:rFonts w:ascii="宋体" w:hAnsi="宋体" w:eastAsia="宋体" w:cs="宋体"/>
          <w:color w:val="000"/>
          <w:sz w:val="28"/>
          <w:szCs w:val="28"/>
        </w:rPr>
        <w:t xml:space="preserve">《中国共产党章程》第八条规定：“每个党员，不论职务高低，都必须编入党的一个支部、小组或其他特定组织，参加党的组织生活，接受党内外群众的监督。”按照这一规定，党支部、党小组就是党内“三会一课”的责任主体，应该承担好策划、组织党员接受党课学习的任务。本站为大家整理的相关的“学党章、守纪律、转作风”党课讲稿，供大家参考选择。[_TAG_h2]　　“学党章、守纪律、转作风”党课讲稿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　　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　　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　　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　　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　　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　　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　　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　　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　　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　　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　　“学党章、守纪律、转作风”党课讲稿</w:t>
      </w:r>
    </w:p>
    <w:p>
      <w:pPr>
        <w:ind w:left="0" w:right="0" w:firstLine="560"/>
        <w:spacing w:before="450" w:after="450" w:line="312" w:lineRule="auto"/>
      </w:pPr>
      <w:r>
        <w:rPr>
          <w:rFonts w:ascii="宋体" w:hAnsi="宋体" w:eastAsia="宋体" w:cs="宋体"/>
          <w:color w:val="000"/>
          <w:sz w:val="28"/>
          <w:szCs w:val="28"/>
        </w:rPr>
        <w:t xml:space="preserve">　　***总书记在十八届中央纪委五次全会上强调，要加强纪律建设，把守纪律讲规矩摆在更重要的位置。作为一名党员，遵守党的政治纪律个人认为要做到以下两点、四个方面：</w:t>
      </w:r>
    </w:p>
    <w:p>
      <w:pPr>
        <w:ind w:left="0" w:right="0" w:firstLine="560"/>
        <w:spacing w:before="450" w:after="450" w:line="312" w:lineRule="auto"/>
      </w:pPr>
      <w:r>
        <w:rPr>
          <w:rFonts w:ascii="宋体" w:hAnsi="宋体" w:eastAsia="宋体" w:cs="宋体"/>
          <w:color w:val="000"/>
          <w:sz w:val="28"/>
          <w:szCs w:val="28"/>
        </w:rPr>
        <w:t xml:space="preserve">　　一、党的政治纪律的基本内容</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规则。自觉遵守、严格执行和坚决维护党的纪律，是学习贯彻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　　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　　一是必须坚持马克思主义的指导地位，坚持以马克思主义、、邓小平理论和江泽民“”重要思想作为行动指南。</w:t>
      </w:r>
    </w:p>
    <w:p>
      <w:pPr>
        <w:ind w:left="0" w:right="0" w:firstLine="560"/>
        <w:spacing w:before="450" w:after="450" w:line="312" w:lineRule="auto"/>
      </w:pPr>
      <w:r>
        <w:rPr>
          <w:rFonts w:ascii="宋体" w:hAnsi="宋体" w:eastAsia="宋体" w:cs="宋体"/>
          <w:color w:val="000"/>
          <w:sz w:val="28"/>
          <w:szCs w:val="28"/>
        </w:rPr>
        <w:t xml:space="preserve">　　例如，苏联戈尔巴乔夫时期，苏共指导思想的最明显特征是背叛和放弃列宁主义，这是苏共加速灭亡的重要因素之一，详细内容，大家可以参看这本书《苏共亡党十年祭》。</w:t>
      </w:r>
    </w:p>
    <w:p>
      <w:pPr>
        <w:ind w:left="0" w:right="0" w:firstLine="560"/>
        <w:spacing w:before="450" w:after="450" w:line="312" w:lineRule="auto"/>
      </w:pPr>
      <w:r>
        <w:rPr>
          <w:rFonts w:ascii="宋体" w:hAnsi="宋体" w:eastAsia="宋体" w:cs="宋体"/>
          <w:color w:val="000"/>
          <w:sz w:val="28"/>
          <w:szCs w:val="28"/>
        </w:rPr>
        <w:t xml:space="preserve">　　二是必须坚持党在社会主义初级阶段的基本路线。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　　三是必须坚决维护党中央的权威，同党中央在思想上、政治上保持高度一致，保证政令畅通。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例如，江苏铁本钢铁有限公司违规建设钢铁项目问题被国务院查处后，在全国引起强烈震动。从轰轰烈烈上马，到被勒令叫停，铁本事件引发了很多人的疑问：一个设计生产能力840万吨、概算总投资105。9亿元人民币的大型钢铁联合项目，到底是如何连闯“红灯”，违规上马的?一个不争的事实是，地方政府及相关部门没有与党中央保持高度一致，纵容支持企业违法违规操作，偏离了。</w:t>
      </w:r>
    </w:p>
    <w:p>
      <w:pPr>
        <w:ind w:left="0" w:right="0" w:firstLine="560"/>
        <w:spacing w:before="450" w:after="450" w:line="312" w:lineRule="auto"/>
      </w:pPr>
      <w:r>
        <w:rPr>
          <w:rFonts w:ascii="宋体" w:hAnsi="宋体" w:eastAsia="宋体" w:cs="宋体"/>
          <w:color w:val="000"/>
          <w:sz w:val="28"/>
          <w:szCs w:val="28"/>
        </w:rPr>
        <w:t xml:space="preserve">　　四是必须维护安定团结的政治局面。</w:t>
      </w:r>
    </w:p>
    <w:p>
      <w:pPr>
        <w:ind w:left="0" w:right="0" w:firstLine="560"/>
        <w:spacing w:before="450" w:after="450" w:line="312" w:lineRule="auto"/>
      </w:pPr>
      <w:r>
        <w:rPr>
          <w:rFonts w:ascii="宋体" w:hAnsi="宋体" w:eastAsia="宋体" w:cs="宋体"/>
          <w:color w:val="000"/>
          <w:sz w:val="28"/>
          <w:szCs w:val="28"/>
        </w:rPr>
        <w:t xml:space="preserve">　　二、党的政治纪律的现实意义</w:t>
      </w:r>
    </w:p>
    <w:p>
      <w:pPr>
        <w:ind w:left="0" w:right="0" w:firstLine="560"/>
        <w:spacing w:before="450" w:after="450" w:line="312" w:lineRule="auto"/>
      </w:pPr>
      <w:r>
        <w:rPr>
          <w:rFonts w:ascii="宋体" w:hAnsi="宋体" w:eastAsia="宋体" w:cs="宋体"/>
          <w:color w:val="000"/>
          <w:sz w:val="28"/>
          <w:szCs w:val="28"/>
        </w:rPr>
        <w:t xml:space="preserve">　　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　　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　　第一，严格遵守和执行党的政治纪律，是坚持党的指导思想和党的性质、宗旨。</w:t>
      </w:r>
    </w:p>
    <w:p>
      <w:pPr>
        <w:ind w:left="0" w:right="0" w:firstLine="560"/>
        <w:spacing w:before="450" w:after="450" w:line="312" w:lineRule="auto"/>
      </w:pPr>
      <w:r>
        <w:rPr>
          <w:rFonts w:ascii="宋体" w:hAnsi="宋体" w:eastAsia="宋体" w:cs="宋体"/>
          <w:color w:val="000"/>
          <w:sz w:val="28"/>
          <w:szCs w:val="28"/>
        </w:rPr>
        <w:t xml:space="preserve">　　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第二，严格遵守和执行党的政治纪律，是遵守和执行党的全部纪律的基础。</w:t>
      </w:r>
    </w:p>
    <w:p>
      <w:pPr>
        <w:ind w:left="0" w:right="0" w:firstLine="560"/>
        <w:spacing w:before="450" w:after="450" w:line="312" w:lineRule="auto"/>
      </w:pPr>
      <w:r>
        <w:rPr>
          <w:rFonts w:ascii="宋体" w:hAnsi="宋体" w:eastAsia="宋体" w:cs="宋体"/>
          <w:color w:val="000"/>
          <w:sz w:val="28"/>
          <w:szCs w:val="28"/>
        </w:rPr>
        <w:t xml:space="preserve">　　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　　第三，严格遵守和执行党的政治纪律，是坚持党的政治原则和政治方向的前提。</w:t>
      </w:r>
    </w:p>
    <w:p>
      <w:pPr>
        <w:ind w:left="0" w:right="0" w:firstLine="560"/>
        <w:spacing w:before="450" w:after="450" w:line="312" w:lineRule="auto"/>
      </w:pPr>
      <w:r>
        <w:rPr>
          <w:rFonts w:ascii="宋体" w:hAnsi="宋体" w:eastAsia="宋体" w:cs="宋体"/>
          <w:color w:val="000"/>
          <w:sz w:val="28"/>
          <w:szCs w:val="28"/>
        </w:rPr>
        <w:t xml:space="preserve">　　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黑体" w:hAnsi="黑体" w:eastAsia="黑体" w:cs="黑体"/>
          <w:color w:val="000000"/>
          <w:sz w:val="36"/>
          <w:szCs w:val="36"/>
          <w:b w:val="1"/>
          <w:bCs w:val="1"/>
        </w:rPr>
        <w:t xml:space="preserve">　　“学党章、守纪律、转作风”党课讲稿</w:t>
      </w:r>
    </w:p>
    <w:p>
      <w:pPr>
        <w:ind w:left="0" w:right="0" w:firstLine="560"/>
        <w:spacing w:before="450" w:after="450" w:line="312" w:lineRule="auto"/>
      </w:pPr>
      <w:r>
        <w:rPr>
          <w:rFonts w:ascii="宋体" w:hAnsi="宋体" w:eastAsia="宋体" w:cs="宋体"/>
          <w:color w:val="000"/>
          <w:sz w:val="28"/>
          <w:szCs w:val="28"/>
        </w:rPr>
        <w:t xml:space="preserve">　　在党的十九大报告中，***同志向全党郑重提出了新时代党的建设总要求，第一次把党的纪律建设写进党的建设总布局，这既是十八大以来全面加强党的建设的亮点与特点，也是全面从严治党成效卓著的原因所在。各级党员干部，特别是领导干部必须牢固树立纪律意识，从我做起，从小事做起，争作守纪律讲规矩的表率。今天我要跟大家一起来学习学习“守纪律讲规矩”。</w:t>
      </w:r>
    </w:p>
    <w:p>
      <w:pPr>
        <w:ind w:left="0" w:right="0" w:firstLine="560"/>
        <w:spacing w:before="450" w:after="450" w:line="312" w:lineRule="auto"/>
      </w:pPr>
      <w:r>
        <w:rPr>
          <w:rFonts w:ascii="宋体" w:hAnsi="宋体" w:eastAsia="宋体" w:cs="宋体"/>
          <w:color w:val="000"/>
          <w:sz w:val="28"/>
          <w:szCs w:val="28"/>
        </w:rPr>
        <w:t xml:space="preserve">　　守纪律讲规矩，是我们党与时俱进提升治国理政能力的基本要求。</w:t>
      </w:r>
    </w:p>
    <w:p>
      <w:pPr>
        <w:ind w:left="0" w:right="0" w:firstLine="560"/>
        <w:spacing w:before="450" w:after="450" w:line="312" w:lineRule="auto"/>
      </w:pPr>
      <w:r>
        <w:rPr>
          <w:rFonts w:ascii="宋体" w:hAnsi="宋体" w:eastAsia="宋体" w:cs="宋体"/>
          <w:color w:val="000"/>
          <w:sz w:val="28"/>
          <w:szCs w:val="28"/>
        </w:rPr>
        <w:t xml:space="preserve">　　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　　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　　对于我们目前拥有八千九百多万党员、在一个十三亿多人口的大国长期执政的马克思主义政党，尤其需要严明纪律、严守规矩。只有这样，才能确保全党统一意志、统一行动、统一步调、令行禁止。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　　上个世纪90年代初期，相继发生了苏联解体、东欧剧变等一系列改变国际政治格局影响深远的重大政治事件。客观地讲，引发相关事件的原因是多方面的，但其中至关重要的一点就是这些国家执政的共产党自己忘本了、变色了，丢掉了自己曾经向人民许下的庄重诺言，丢掉了自己曾经为自己立下的纪律和规矩，为所欲为，腐败堕落，严重背离了党的宗旨和信念，严重脱离人民群众，甚至走向了人民群众的对立面，最终被人民群众所唾弃。</w:t>
      </w:r>
    </w:p>
    <w:p>
      <w:pPr>
        <w:ind w:left="0" w:right="0" w:firstLine="560"/>
        <w:spacing w:before="450" w:after="450" w:line="312" w:lineRule="auto"/>
      </w:pPr>
      <w:r>
        <w:rPr>
          <w:rFonts w:ascii="宋体" w:hAnsi="宋体" w:eastAsia="宋体" w:cs="宋体"/>
          <w:color w:val="000"/>
          <w:sz w:val="28"/>
          <w:szCs w:val="28"/>
        </w:rPr>
        <w:t xml:space="preserve">　　据有关前苏联人的回忆录中描述，在前苏联即将解体的前夕，还有人预言至少会出现部分党的领导干部带领一些人民群众进行抗争引发流血的场面，可到最后却是出人意料的一片沉寂，几乎所有人都平静地接受了这一残酷的现实。</w:t>
      </w:r>
    </w:p>
    <w:p>
      <w:pPr>
        <w:ind w:left="0" w:right="0" w:firstLine="560"/>
        <w:spacing w:before="450" w:after="450" w:line="312" w:lineRule="auto"/>
      </w:pPr>
      <w:r>
        <w:rPr>
          <w:rFonts w:ascii="宋体" w:hAnsi="宋体" w:eastAsia="宋体" w:cs="宋体"/>
          <w:color w:val="000"/>
          <w:sz w:val="28"/>
          <w:szCs w:val="28"/>
        </w:rPr>
        <w:t xml:space="preserve">　　在东欧的罗马尼亚剧变中，其共产党中央的总书记齐奥塞斯库，在局势出现动荡之际，还以为靠自己在人民中的威权完全可以安抚百姓，可现实场景出乎他的想象，百姓的怒火直接冲将了过来，一看不行，狼狈不堪的总统大人赶紧命令军队镇压，结果又没想到，关键时刻“枪”竟公然抗命，军队临阵倒戈了，不听“党”的了。齐奥塞斯库被迫出逃，结果被老百姓抓获，送给了军事法庭，被很快被处以极刑。</w:t>
      </w:r>
    </w:p>
    <w:p>
      <w:pPr>
        <w:ind w:left="0" w:right="0" w:firstLine="560"/>
        <w:spacing w:before="450" w:after="450" w:line="312" w:lineRule="auto"/>
      </w:pPr>
      <w:r>
        <w:rPr>
          <w:rFonts w:ascii="宋体" w:hAnsi="宋体" w:eastAsia="宋体" w:cs="宋体"/>
          <w:color w:val="000"/>
          <w:sz w:val="28"/>
          <w:szCs w:val="28"/>
        </w:rPr>
        <w:t xml:space="preserve">　　上述两个著名的国外事件，很好地验证了唐太宗的那句治国名言：“水能载舟，亦能覆舟。”所以，以***同志为核心的党中央审时度势，提出守纪律讲规矩，恰恰是我们党不断提升治国理政的能力和水平的必然要求，是顺应时局变化，与时俱进，不断推进各项事业持续健康发展的时代要求。</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　　我们在入党宣誓时，都曾举起右手庄严承诺：严守党的纪律。党员干部自觉遵守党的法律法规、规章制度，是继承和发扬党的优良传统，保持共产党员的先进性、纯洁性，不断提高为人民服务本领的根本所在。守纪律不是一句空话，党的政治纪律和政治规矩更不是华而不实的摆设，必须成为“带电的高压线”，成为不可触碰的刚性约束。党的十九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党的十八大以来，我们党坚定不移“打虎”“拍蝇”“猎狐”，使党的精神面貌和政治生态焕然一新，取得全面从严治党的卓著成效，但是，党面临的“四大考验”具有长期性和复杂性，党面临的“四种危险”具有尖锐性和严峻性。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　　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　　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　　所谓政治生态，是指政治行为者(包括个体、集体或组织)之间的关系以及社会环境和政治行为之间的相互影响。重构政治生态，就是要从源头上、根本上遏制腐败问题的发生，为党员干部干事创业营造良好的环境。一段时间以来，一部分地区和一些单位的政治生态出了问题，导致该地区或单位的党员干部被腐化。提出净化、重构政治生态，是中国共产党从当前存在的问题出发，加强党风廉政建设和反腐败斗争的治本之策。</w:t>
      </w:r>
    </w:p>
    <w:p>
      <w:pPr>
        <w:ind w:left="0" w:right="0" w:firstLine="560"/>
        <w:spacing w:before="450" w:after="450" w:line="312" w:lineRule="auto"/>
      </w:pPr>
      <w:r>
        <w:rPr>
          <w:rFonts w:ascii="宋体" w:hAnsi="宋体" w:eastAsia="宋体" w:cs="宋体"/>
          <w:color w:val="000"/>
          <w:sz w:val="28"/>
          <w:szCs w:val="28"/>
        </w:rPr>
        <w:t xml:space="preserve">　　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　　党的十八大以来，以***为总书记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　　苏共垮台，一个重要的原因就是政治纪律动摇、政治规矩失守。党员公开反对党的决议、对抗党的政策，从无视规矩到破坏规矩，从思想混乱演变到组织混乱，其教训不可谓不惨痛!历史经验教训告诉我们，严明的纪律是我们党的生命线、保障线。如果党组织松松垮垮、各行其是，就不可能有统一的意志和行动，不可能形成强大的执政能力。</w:t>
      </w:r>
    </w:p>
    <w:p>
      <w:pPr>
        <w:ind w:left="0" w:right="0" w:firstLine="560"/>
        <w:spacing w:before="450" w:after="450" w:line="312" w:lineRule="auto"/>
      </w:pPr>
      <w:r>
        <w:rPr>
          <w:rFonts w:ascii="宋体" w:hAnsi="宋体" w:eastAsia="宋体" w:cs="宋体"/>
          <w:color w:val="000"/>
          <w:sz w:val="28"/>
          <w:szCs w:val="28"/>
        </w:rPr>
        <w:t xml:space="preserve">　　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　　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　　***总书记曾经讲过：领导干部违纪往往是从违反纪律和破坏规矩开始的。很多事实都证明了这一点。我们每个党员特别是党员领导干部一定要强化纪律和规矩意识，要强化政治站位，时刻铭记守纪律讲规矩是共产党人的政治基因。入了党的门，成为党的人，守纪律讲规矩就不仅是对党的庄严承诺，更是责无旁贷的义务和终身必修的功课。民族工作政治性、政策性强，在实际工作中，我们民族工作部门的党员干部必须时刻绷紧头脑中的弦，坚决做到与以***同志为核心的党中央保持高度一致，说什么、做什么，都要符合中央的精神，决不能我行我素，搞另外一套。</w:t>
      </w:r>
    </w:p>
    <w:p>
      <w:pPr>
        <w:ind w:left="0" w:right="0" w:firstLine="560"/>
        <w:spacing w:before="450" w:after="450" w:line="312" w:lineRule="auto"/>
      </w:pPr>
      <w:r>
        <w:rPr>
          <w:rFonts w:ascii="宋体" w:hAnsi="宋体" w:eastAsia="宋体" w:cs="宋体"/>
          <w:color w:val="000"/>
          <w:sz w:val="28"/>
          <w:szCs w:val="28"/>
        </w:rPr>
        <w:t xml:space="preserve">　　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2025-06-18T00:53:37+08:00</dcterms:created>
  <dcterms:modified xsi:type="dcterms:W3CDTF">2025-06-18T00:53:37+08:00</dcterms:modified>
</cp:coreProperties>
</file>

<file path=docProps/custom.xml><?xml version="1.0" encoding="utf-8"?>
<Properties xmlns="http://schemas.openxmlformats.org/officeDocument/2006/custom-properties" xmlns:vt="http://schemas.openxmlformats.org/officeDocument/2006/docPropsVTypes"/>
</file>