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递交入党申请书多久可确定为积极分子</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由于入党申请人的情况各不相同，党组织对其培养教育和考察需要一定时间，因此，《中国共产党发展党员工作细则》对从接受入党申请到确定入党积极分子的时间要求未作出具体规定。本站今天为大家精心准备了递交入党申请书多久可确定为积极分子,希望对大家有所帮...</w:t>
      </w:r>
    </w:p>
    <w:p>
      <w:pPr>
        <w:ind w:left="0" w:right="0" w:firstLine="560"/>
        <w:spacing w:before="450" w:after="450" w:line="312" w:lineRule="auto"/>
      </w:pPr>
      <w:r>
        <w:rPr>
          <w:rFonts w:ascii="宋体" w:hAnsi="宋体" w:eastAsia="宋体" w:cs="宋体"/>
          <w:color w:val="000"/>
          <w:sz w:val="28"/>
          <w:szCs w:val="28"/>
        </w:rPr>
        <w:t xml:space="preserve">由于入党申请人的情况各不相同，党组织对其培养教育和考察需要一定时间，因此，《中国共产党发展党员工作细则》对从接受入党申请到确定入党积极分子的时间要求未作出具体规定。本站今天为大家精心准备了递交入党申请书多久可确定为积极分子,希望对大家有所帮助![_TAG_h2]　　递交入党申请书多久可确定为积极分子</w:t>
      </w:r>
    </w:p>
    <w:p>
      <w:pPr>
        <w:ind w:left="0" w:right="0" w:firstLine="560"/>
        <w:spacing w:before="450" w:after="450" w:line="312" w:lineRule="auto"/>
      </w:pPr>
      <w:r>
        <w:rPr>
          <w:rFonts w:ascii="宋体" w:hAnsi="宋体" w:eastAsia="宋体" w:cs="宋体"/>
          <w:color w:val="000"/>
          <w:sz w:val="28"/>
          <w:szCs w:val="28"/>
        </w:rPr>
        <w:t xml:space="preserve">　　由于入党申请人的情况各不相同，党组织对其培养教育和考察需要一定时间，因此，《中国共产党发展党员工作细则》对从接受入党申请到确定入党积极分子的时间要求未作出具体规定。实际工作中，各地各部门对这个时间要求的掌握也不—样。为加强对入党申请人的培养教育和考察，进一步端正他们的入党动机，一般情况下，入党申请人递交入党申请书六个月以上、具备入党积极分子条件，才可被推荐和确定为入党积极分子。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党组织接到申请后，应派人与申请入党人谈话(一般在十五天内)进行正面教育和鼓励。</w:t>
      </w:r>
    </w:p>
    <w:p>
      <w:pPr>
        <w:ind w:left="0" w:right="0" w:firstLine="560"/>
        <w:spacing w:before="450" w:after="450" w:line="312" w:lineRule="auto"/>
      </w:pPr>
      <w:r>
        <w:rPr>
          <w:rFonts w:ascii="宋体" w:hAnsi="宋体" w:eastAsia="宋体" w:cs="宋体"/>
          <w:color w:val="000"/>
          <w:sz w:val="28"/>
          <w:szCs w:val="28"/>
        </w:rPr>
        <w:t xml:space="preserve">　　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1、递交入党申请书：申请人要明确申请入党的资格，郑重庄严地向党组织递交一份规范的入党申请书。主持人(单位)申请人。</w:t>
      </w:r>
    </w:p>
    <w:p>
      <w:pPr>
        <w:ind w:left="0" w:right="0" w:firstLine="560"/>
        <w:spacing w:before="450" w:after="450" w:line="312" w:lineRule="auto"/>
      </w:pPr>
      <w:r>
        <w:rPr>
          <w:rFonts w:ascii="宋体" w:hAnsi="宋体" w:eastAsia="宋体" w:cs="宋体"/>
          <w:color w:val="000"/>
          <w:sz w:val="28"/>
          <w:szCs w:val="28"/>
        </w:rPr>
        <w:t xml:space="preserve">　　2、与申请人谈话：党支部接到申请人的申请书，要专门安排 进行谈话。谈话人要做好准备，严肃认真地教育申请人端正入党动机，自觉接受和争取党组织的培养、教育和考察，经受党组织的考验。主持人(单位)党支部书记或委员。</w:t>
      </w:r>
    </w:p>
    <w:p>
      <w:pPr>
        <w:ind w:left="0" w:right="0" w:firstLine="560"/>
        <w:spacing w:before="450" w:after="450" w:line="312" w:lineRule="auto"/>
      </w:pPr>
      <w:r>
        <w:rPr>
          <w:rFonts w:ascii="宋体" w:hAnsi="宋体" w:eastAsia="宋体" w:cs="宋体"/>
          <w:color w:val="000"/>
          <w:sz w:val="28"/>
          <w:szCs w:val="28"/>
        </w:rPr>
        <w:t xml:space="preserve">　　3、初步培养教育和考察：党支部、党小组对申请人进行初步培养、教育和考察，帮助申请人以实际行动争取入党。主持人(单位)党支部党小组。</w:t>
      </w:r>
    </w:p>
    <w:p>
      <w:pPr>
        <w:ind w:left="0" w:right="0" w:firstLine="560"/>
        <w:spacing w:before="450" w:after="450" w:line="312" w:lineRule="auto"/>
      </w:pPr>
      <w:r>
        <w:rPr>
          <w:rFonts w:ascii="宋体" w:hAnsi="宋体" w:eastAsia="宋体" w:cs="宋体"/>
          <w:color w:val="000"/>
          <w:sz w:val="28"/>
          <w:szCs w:val="28"/>
        </w:rPr>
        <w:t xml:space="preserve">　　4、讨论推荐重点培养对象：各党小组讨论推荐重点培养对象，并将小组意见如实上报党支部。主持人(单位)党小组。</w:t>
      </w:r>
    </w:p>
    <w:p>
      <w:pPr>
        <w:ind w:left="0" w:right="0" w:firstLine="560"/>
        <w:spacing w:before="450" w:after="450" w:line="312" w:lineRule="auto"/>
      </w:pPr>
      <w:r>
        <w:rPr>
          <w:rFonts w:ascii="宋体" w:hAnsi="宋体" w:eastAsia="宋体" w:cs="宋体"/>
          <w:color w:val="000"/>
          <w:sz w:val="28"/>
          <w:szCs w:val="28"/>
        </w:rPr>
        <w:t xml:space="preserve">　　5、确定重点培养对象：在党小组讨论推荐的基础上，支部委员会要根据党支部内外群众的意见和申请人的条件，讨论确定重点培养对象。主持人(单位)支委会。</w:t>
      </w:r>
    </w:p>
    <w:p>
      <w:pPr>
        <w:ind w:left="0" w:right="0" w:firstLine="560"/>
        <w:spacing w:before="450" w:after="450" w:line="312" w:lineRule="auto"/>
      </w:pPr>
      <w:r>
        <w:rPr>
          <w:rFonts w:ascii="宋体" w:hAnsi="宋体" w:eastAsia="宋体" w:cs="宋体"/>
          <w:color w:val="000"/>
          <w:sz w:val="28"/>
          <w:szCs w:val="28"/>
        </w:rPr>
        <w:t xml:space="preserve">　　6、确定培养联系人：培养联系人必须由党性强、熟悉党的基本知识的正式党员担任。培养联系人要明确自己的职责。党支部、党小组要充分发挥培养联系人的作用。主持人(单位)支委会党小组。</w:t>
      </w:r>
    </w:p>
    <w:p>
      <w:pPr>
        <w:ind w:left="0" w:right="0" w:firstLine="560"/>
        <w:spacing w:before="450" w:after="450" w:line="312" w:lineRule="auto"/>
      </w:pPr>
      <w:r>
        <w:rPr>
          <w:rFonts w:ascii="宋体" w:hAnsi="宋体" w:eastAsia="宋体" w:cs="宋体"/>
          <w:color w:val="000"/>
          <w:sz w:val="28"/>
          <w:szCs w:val="28"/>
        </w:rPr>
        <w:t xml:space="preserve">　　7、建立入党积极分子档案：申请人被确定为重点培养对象后，党支部要及时建立入党积极分子档案。入党积极分子的档案要收集保存入党申请书、思想汇报、入党积极分子培养考察登记表、调查证明材料、政审材料、以及培训卡、预审表等有关材料。主持人(单位)支委会。</w:t>
      </w:r>
    </w:p>
    <w:p>
      <w:pPr>
        <w:ind w:left="0" w:right="0" w:firstLine="560"/>
        <w:spacing w:before="450" w:after="450" w:line="312" w:lineRule="auto"/>
      </w:pPr>
      <w:r>
        <w:rPr>
          <w:rFonts w:ascii="宋体" w:hAnsi="宋体" w:eastAsia="宋体" w:cs="宋体"/>
          <w:color w:val="000"/>
          <w:sz w:val="28"/>
          <w:szCs w:val="28"/>
        </w:rPr>
        <w:t xml:space="preserve">　　8、对重点培养对象进行培养教育和考察：党支部、党小组和培养人要认真负责地加强对重点培养对象进行培养、教育和考察。培养人要定期谈话，并向党支部汇报培养情况;党支部要组织他们听党课和参加一些党的其他活动;定期填写入党积极分子培养、考察登记表;入党积极分子定期向党组织汇报思想。主持人(单位)党支部党小组培养人。</w:t>
      </w:r>
    </w:p>
    <w:p>
      <w:pPr>
        <w:ind w:left="0" w:right="0" w:firstLine="560"/>
        <w:spacing w:before="450" w:after="450" w:line="312" w:lineRule="auto"/>
      </w:pPr>
      <w:r>
        <w:rPr>
          <w:rFonts w:ascii="黑体" w:hAnsi="黑体" w:eastAsia="黑体" w:cs="黑体"/>
          <w:color w:val="000000"/>
          <w:sz w:val="36"/>
          <w:szCs w:val="36"/>
          <w:b w:val="1"/>
          <w:bCs w:val="1"/>
        </w:rPr>
        <w:t xml:space="preserve">　　递交入党申请书多久可确定为积极分子</w:t>
      </w:r>
    </w:p>
    <w:p>
      <w:pPr>
        <w:ind w:left="0" w:right="0" w:firstLine="560"/>
        <w:spacing w:before="450" w:after="450" w:line="312" w:lineRule="auto"/>
      </w:pPr>
      <w:r>
        <w:rPr>
          <w:rFonts w:ascii="宋体" w:hAnsi="宋体" w:eastAsia="宋体" w:cs="宋体"/>
          <w:color w:val="000"/>
          <w:sz w:val="28"/>
          <w:szCs w:val="28"/>
        </w:rPr>
        <w:t xml:space="preserve">　　确定入党积极分子的基本步骤是：</w:t>
      </w:r>
    </w:p>
    <w:p>
      <w:pPr>
        <w:ind w:left="0" w:right="0" w:firstLine="560"/>
        <w:spacing w:before="450" w:after="450" w:line="312" w:lineRule="auto"/>
      </w:pPr>
      <w:r>
        <w:rPr>
          <w:rFonts w:ascii="宋体" w:hAnsi="宋体" w:eastAsia="宋体" w:cs="宋体"/>
          <w:color w:val="000"/>
          <w:sz w:val="28"/>
          <w:szCs w:val="28"/>
        </w:rPr>
        <w:t xml:space="preserve">　　1、提交申请;2、党支部推荐;3、支部与申请人谈话;4、党员与非党员投票;5、召开支部会从申请人中确定积极分子，并报批上级党委;6、党委批准确定，正式进入考察期并填写《入党积极分子考察登记表》，考察期为一年。</w:t>
      </w:r>
    </w:p>
    <w:p>
      <w:pPr>
        <w:ind w:left="0" w:right="0" w:firstLine="560"/>
        <w:spacing w:before="450" w:after="450" w:line="312" w:lineRule="auto"/>
      </w:pPr>
      <w:r>
        <w:rPr>
          <w:rFonts w:ascii="宋体" w:hAnsi="宋体" w:eastAsia="宋体" w:cs="宋体"/>
          <w:color w:val="000"/>
          <w:sz w:val="28"/>
          <w:szCs w:val="28"/>
        </w:rPr>
        <w:t xml:space="preserve">　　申请--到填写《入党积极分子考察登记表》是没有严格时间规定的，只要单位负责这项工作的人积极到上级党委争取并例行相关程序就可以，即使填写了《入党积极分子考察登记表》很长时间，也未必会成为预备党员，这要取决于党委的发展计划和是否分配给你们单位预备党员的名额。</w:t>
      </w:r>
    </w:p>
    <w:p>
      <w:pPr>
        <w:ind w:left="0" w:right="0" w:firstLine="560"/>
        <w:spacing w:before="450" w:after="450" w:line="312" w:lineRule="auto"/>
      </w:pPr>
      <w:r>
        <w:rPr>
          <w:rFonts w:ascii="黑体" w:hAnsi="黑体" w:eastAsia="黑体" w:cs="黑体"/>
          <w:color w:val="000000"/>
          <w:sz w:val="36"/>
          <w:szCs w:val="36"/>
          <w:b w:val="1"/>
          <w:bCs w:val="1"/>
        </w:rPr>
        <w:t xml:space="preserve">　　递交入党申请书多久可确定为积极分子</w:t>
      </w:r>
    </w:p>
    <w:p>
      <w:pPr>
        <w:ind w:left="0" w:right="0" w:firstLine="560"/>
        <w:spacing w:before="450" w:after="450" w:line="312" w:lineRule="auto"/>
      </w:pPr>
      <w:r>
        <w:rPr>
          <w:rFonts w:ascii="宋体" w:hAnsi="宋体" w:eastAsia="宋体" w:cs="宋体"/>
          <w:color w:val="000"/>
          <w:sz w:val="28"/>
          <w:szCs w:val="28"/>
        </w:rPr>
        <w:t xml:space="preserve">　　入党基本程序 ：</w:t>
      </w:r>
    </w:p>
    <w:p>
      <w:pPr>
        <w:ind w:left="0" w:right="0" w:firstLine="560"/>
        <w:spacing w:before="450" w:after="450" w:line="312" w:lineRule="auto"/>
      </w:pPr>
      <w:r>
        <w:rPr>
          <w:rFonts w:ascii="宋体" w:hAnsi="宋体" w:eastAsia="宋体" w:cs="宋体"/>
          <w:color w:val="000"/>
          <w:sz w:val="28"/>
          <w:szCs w:val="28"/>
        </w:rPr>
        <w:t xml:space="preserve">　　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gt;支部对申请人的政历了解意见-&gt;支委会(或不设支委会的支部大会)讨论是否列为入党积极分子的意见-&gt;考察意见(时间相隔不能超过8个月)-&gt;综合政审结论-&gt;党内外群众公开测评意见-&gt;支委会或支部大会讨论发展对象意见-&gt;党总支意见。</w:t>
      </w:r>
    </w:p>
    <w:p>
      <w:pPr>
        <w:ind w:left="0" w:right="0" w:firstLine="560"/>
        <w:spacing w:before="450" w:after="450" w:line="312" w:lineRule="auto"/>
      </w:pPr>
      <w:r>
        <w:rPr>
          <w:rFonts w:ascii="宋体" w:hAnsi="宋体" w:eastAsia="宋体" w:cs="宋体"/>
          <w:color w:val="000"/>
          <w:sz w:val="28"/>
          <w:szCs w:val="28"/>
        </w:rPr>
        <w:t xml:space="preserve">　　四、听取党内外群众意见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　　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　　七、短期培训</w:t>
      </w:r>
    </w:p>
    <w:p>
      <w:pPr>
        <w:ind w:left="0" w:right="0" w:firstLine="560"/>
        <w:spacing w:before="450" w:after="450" w:line="312" w:lineRule="auto"/>
      </w:pPr>
      <w:r>
        <w:rPr>
          <w:rFonts w:ascii="宋体" w:hAnsi="宋体" w:eastAsia="宋体" w:cs="宋体"/>
          <w:color w:val="000"/>
          <w:sz w:val="28"/>
          <w:szCs w:val="28"/>
        </w:rPr>
        <w:t xml:space="preserve">　　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县委委组织部备案。</w:t>
      </w:r>
    </w:p>
    <w:p>
      <w:pPr>
        <w:ind w:left="0" w:right="0" w:firstLine="560"/>
        <w:spacing w:before="450" w:after="450" w:line="312" w:lineRule="auto"/>
      </w:pPr>
      <w:r>
        <w:rPr>
          <w:rFonts w:ascii="宋体" w:hAnsi="宋体" w:eastAsia="宋体" w:cs="宋体"/>
          <w:color w:val="000"/>
          <w:sz w:val="28"/>
          <w:szCs w:val="28"/>
        </w:rPr>
        <w:t xml:space="preserve">　　未经培训的(除个别特殊情况外)不能发展入党。培训后要填写培训成绩登记表并由县委组织部盖章，装入入党材料档案。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　　八、确定入党介绍人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2025-06-21T01:15:43+08:00</dcterms:created>
  <dcterms:modified xsi:type="dcterms:W3CDTF">2025-06-21T01:15:43+08:00</dcterms:modified>
</cp:coreProperties>
</file>

<file path=docProps/custom.xml><?xml version="1.0" encoding="utf-8"?>
<Properties xmlns="http://schemas.openxmlformats.org/officeDocument/2006/custom-properties" xmlns:vt="http://schemas.openxmlformats.org/officeDocument/2006/docPropsVTypes"/>
</file>