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疫情期间党员思想汇报</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党史和马克思列宁主义、毛泽东思想和邓小平理论的学习，使我深刻的了解了中国共产党，使我深深的感到中国共产党是一个伟大、光荣、优秀的党。乐德范文网为大家整理的相关的疫情期间党员思想汇报，供大家参考选择。　　疫情期间党员思想汇报　　尊敬的党组织...</w:t>
      </w:r>
    </w:p>
    <w:p>
      <w:pPr>
        <w:ind w:left="0" w:right="0" w:firstLine="560"/>
        <w:spacing w:before="450" w:after="450" w:line="312" w:lineRule="auto"/>
      </w:pPr>
      <w:r>
        <w:rPr>
          <w:rFonts w:ascii="宋体" w:hAnsi="宋体" w:eastAsia="宋体" w:cs="宋体"/>
          <w:color w:val="000"/>
          <w:sz w:val="28"/>
          <w:szCs w:val="28"/>
        </w:rPr>
        <w:t xml:space="preserve">对党史和马克思列宁主义、毛泽东思想和邓小平理论的学习，使我深刻的了解了中国共产党，使我深深的感到中国共产党是一个伟大、光荣、优秀的党。乐德范文网为大家整理的相关的疫情期间党员思想汇报，供大家参考选择。[_TAG_h2]　　疫情期间党员思想汇报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　　疫情期间党员思想汇报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