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2025第二季度入党积极分子思想汇报范文三篇</w:t>
      </w:r>
      <w:bookmarkEnd w:id="1"/>
    </w:p>
    <w:p>
      <w:pPr>
        <w:jc w:val="center"/>
        <w:spacing w:before="0" w:after="450"/>
      </w:pPr>
      <w:r>
        <w:rPr>
          <w:rFonts w:ascii="Arial" w:hAnsi="Arial" w:eastAsia="Arial" w:cs="Arial"/>
          <w:color w:val="999999"/>
          <w:sz w:val="20"/>
          <w:szCs w:val="20"/>
        </w:rPr>
        <w:t xml:space="preserve">来源：网络  作者：夜色微凉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思想报告：从入党申请提交党组织时起，申请人就被纳入党组织的教育、调查和培训范围。 以下是为大家整理的关于20_第二季度入党积极分子思想汇报的文章3篇 ,欢迎品鉴！【篇一】20_第二季度入党积极分子思想汇报　　敬爱的党组织：　　20_ 年，伟...</w:t>
      </w:r>
    </w:p>
    <w:p>
      <w:pPr>
        <w:ind w:left="0" w:right="0" w:firstLine="560"/>
        <w:spacing w:before="450" w:after="450" w:line="312" w:lineRule="auto"/>
      </w:pPr>
      <w:r>
        <w:rPr>
          <w:rFonts w:ascii="宋体" w:hAnsi="宋体" w:eastAsia="宋体" w:cs="宋体"/>
          <w:color w:val="000"/>
          <w:sz w:val="28"/>
          <w:szCs w:val="28"/>
        </w:rPr>
        <w:t xml:space="preserve">思想报告：从入党申请提交党组织时起，申请人就被纳入党组织的教育、调查和培训范围。 以下是为大家整理的关于20_第二季度入党积极分子思想汇报的文章3篇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 年，伟大的中国共产党将迎来百年华诞。习近平总书记指出，“我们党的一百年，是矢志践行初心使命的一百年，是筚路蓝缕奠基立业的一百年，是创造辉煌开辟未来的一百年”。通过百年党史的光辉历程，我们见证了中国共产党的成长、发展和壮大。我作为一名入党积极分子，想要成为一名真正的共产党员，早日实现自己的“入党梦”，需要“三力三心”，努力提升自己，来实现人生“蜕变”。现将我通过参加党史学习教育活动后的一些思想收获和工作打算向组织汇报如下：</w:t>
      </w:r>
    </w:p>
    <w:p>
      <w:pPr>
        <w:ind w:left="0" w:right="0" w:firstLine="560"/>
        <w:spacing w:before="450" w:after="450" w:line="312" w:lineRule="auto"/>
      </w:pPr>
      <w:r>
        <w:rPr>
          <w:rFonts w:ascii="宋体" w:hAnsi="宋体" w:eastAsia="宋体" w:cs="宋体"/>
          <w:color w:val="000"/>
          <w:sz w:val="28"/>
          <w:szCs w:val="28"/>
        </w:rPr>
        <w:t xml:space="preserve">　　一 、 要有“绳锯木断，水滴石穿”的坚持力，彰显对党的忠心</w:t>
      </w:r>
    </w:p>
    <w:p>
      <w:pPr>
        <w:ind w:left="0" w:right="0" w:firstLine="560"/>
        <w:spacing w:before="450" w:after="450" w:line="312" w:lineRule="auto"/>
      </w:pPr>
      <w:r>
        <w:rPr>
          <w:rFonts w:ascii="宋体" w:hAnsi="宋体" w:eastAsia="宋体" w:cs="宋体"/>
          <w:color w:val="000"/>
          <w:sz w:val="28"/>
          <w:szCs w:val="28"/>
        </w:rPr>
        <w:t xml:space="preserve">　　中国有 9100 多万名党员，每一名党员的入党历程都是充满崎岖和坎坷的，并不是一帆风顺。古语讲，“天将降大任于斯人也，必先苦其心志，劳其筋骨，饿其体肤，空乏其身，行拂乱其所为。”任何能成大事者，必须有坚韧不拔的毅力、耐心和勇气。很多年轻同志在思想上没有引起足够重视，写一份入党申请书交给组织，就想让组织来考验自己，这种思想是非常错误的。虽然只是一份入党申请，短短的几页纸，但是它反映了一名同志入党的决心程度与否，是否能够经受得起党组织长期对他的考验。革命老前辈朱德同志曾数次申请加入中国共产党，每次都被拒之门外，但是他入党的决心始终没有动摇，最后德国留学期间，在周恩来总理的介绍下，</w:t>
      </w:r>
    </w:p>
    <w:p>
      <w:pPr>
        <w:ind w:left="0" w:right="0" w:firstLine="560"/>
        <w:spacing w:before="450" w:after="450" w:line="312" w:lineRule="auto"/>
      </w:pPr>
      <w:r>
        <w:rPr>
          <w:rFonts w:ascii="宋体" w:hAnsi="宋体" w:eastAsia="宋体" w:cs="宋体"/>
          <w:color w:val="000"/>
          <w:sz w:val="28"/>
          <w:szCs w:val="28"/>
        </w:rPr>
        <w:t xml:space="preserve">　　最终才得以入党。所以，积极分子入党一定要有“咬定青山不放松”的精神和坚持不懈的恒心和耐心，让党看到你的忠心。</w:t>
      </w:r>
    </w:p>
    <w:p>
      <w:pPr>
        <w:ind w:left="0" w:right="0" w:firstLine="560"/>
        <w:spacing w:before="450" w:after="450" w:line="312" w:lineRule="auto"/>
      </w:pPr>
      <w:r>
        <w:rPr>
          <w:rFonts w:ascii="宋体" w:hAnsi="宋体" w:eastAsia="宋体" w:cs="宋体"/>
          <w:color w:val="000"/>
          <w:sz w:val="28"/>
          <w:szCs w:val="28"/>
        </w:rPr>
        <w:t xml:space="preserve">　　二 、 要有“一日不书，百事荒芜”的学习力，彰显对党的真心</w:t>
      </w:r>
    </w:p>
    <w:p>
      <w:pPr>
        <w:ind w:left="0" w:right="0" w:firstLine="560"/>
        <w:spacing w:before="450" w:after="450" w:line="312" w:lineRule="auto"/>
      </w:pPr>
      <w:r>
        <w:rPr>
          <w:rFonts w:ascii="宋体" w:hAnsi="宋体" w:eastAsia="宋体" w:cs="宋体"/>
          <w:color w:val="000"/>
          <w:sz w:val="28"/>
          <w:szCs w:val="28"/>
        </w:rPr>
        <w:t xml:space="preserve">　　一个政党，历经百年沧桑和风雨，依然焕发生机与活力，一定有其原因。而在这诸多原因中，学习是非常关键的因素。中国共产党的诞生，本身就是先进知识分子热情学习传播马克思主义先进理论的结果。作为入党积极分子，要有“问渠那得清如许，为有源头活水来”的不懈学习精神，加大对党史、国史的学习力度，进一步提高对中国共产党的认识，学习老共产党人的光辉事迹，学习中国共产党为了人民、为了国家所做出的巨大努力和无私奉献，了解共产党的丰功伟绩，提高思想认识和爱党爱国意识，加强党性修养，筑牢理想信念。其实，入党的过程就是本身党性意识不断提高的过程，不断学习，接受党的教育是尤为重要的环节。要始终抓好学习这根“绳”，变成自己不断前进、勇攀高峰的“生命线”“安全线”。</w:t>
      </w:r>
    </w:p>
    <w:p>
      <w:pPr>
        <w:ind w:left="0" w:right="0" w:firstLine="560"/>
        <w:spacing w:before="450" w:after="450" w:line="312" w:lineRule="auto"/>
      </w:pPr>
      <w:r>
        <w:rPr>
          <w:rFonts w:ascii="宋体" w:hAnsi="宋体" w:eastAsia="宋体" w:cs="宋体"/>
          <w:color w:val="000"/>
          <w:sz w:val="28"/>
          <w:szCs w:val="28"/>
        </w:rPr>
        <w:t xml:space="preserve">　　三 、 要有“鞠躬尽瘁，死而后已”的奉献力，彰显对党的“公心”</w:t>
      </w:r>
    </w:p>
    <w:p>
      <w:pPr>
        <w:ind w:left="0" w:right="0" w:firstLine="560"/>
        <w:spacing w:before="450" w:after="450" w:line="312" w:lineRule="auto"/>
      </w:pPr>
      <w:r>
        <w:rPr>
          <w:rFonts w:ascii="宋体" w:hAnsi="宋体" w:eastAsia="宋体" w:cs="宋体"/>
          <w:color w:val="000"/>
          <w:sz w:val="28"/>
          <w:szCs w:val="28"/>
        </w:rPr>
        <w:t xml:space="preserve">　　党员，是一个标杆，也是一个标准，更是一个高度。在选择为实现共产主义而奋斗的那一刻起，我们就选择了奉献。“为人民服务”不是嘴上说说那么简单，要有“春蚕到死丝方尽，蜡炬成灰泪始干”的精神追求和一心一意为人民群众谋实事、解困难的大力决心。要端正入党动机，切不可为了些许利益而选择入党，这样只会</w:t>
      </w:r>
    </w:p>
    <w:p>
      <w:pPr>
        <w:ind w:left="0" w:right="0" w:firstLine="560"/>
        <w:spacing w:before="450" w:after="450" w:line="312" w:lineRule="auto"/>
      </w:pPr>
      <w:r>
        <w:rPr>
          <w:rFonts w:ascii="宋体" w:hAnsi="宋体" w:eastAsia="宋体" w:cs="宋体"/>
          <w:color w:val="000"/>
          <w:sz w:val="28"/>
          <w:szCs w:val="28"/>
        </w:rPr>
        <w:t xml:space="preserve">　　因“小我”而忽视“大我”，最终损害党和人民的利益和形象。心有所属、情有所依、行有所为，要想成为一名真正的党员，就要时刻把人民群众的安危冷暖放在心上，把“为人民服务”的口号体现在具体的行动上，以雷锋精神作为自己入党路上的“北斗星”，充分发扬“横眉冷对千夫指，俯首甘为孺子牛”的奉献精神，将“孺子牛”“老黄牛”“拓荒牛”三牛精神充分发挥到实处，用到人民群众身上，使讲奉献、有作为成为自己入党前后的重要工作法宝和“利器”。</w:t>
      </w:r>
    </w:p>
    <w:p>
      <w:pPr>
        <w:ind w:left="0" w:right="0" w:firstLine="560"/>
        <w:spacing w:before="450" w:after="450" w:line="312" w:lineRule="auto"/>
      </w:pPr>
      <w:r>
        <w:rPr>
          <w:rFonts w:ascii="宋体" w:hAnsi="宋体" w:eastAsia="宋体" w:cs="宋体"/>
          <w:color w:val="000"/>
          <w:sz w:val="28"/>
          <w:szCs w:val="28"/>
        </w:rPr>
        <w:t xml:space="preserve">　　有信仰，青春才不会无处安放;有信仰，人生才不会随波逐流;有信仰，理想才不会被迷茫驱散。积极分子要坚定理想信念，筑牢精神之基，在日常工作和学习中，注重提高思想修养，增强党性观念，积极向党组织靠拢，争取早日实现自己的“入党梦”。</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【篇二】20_第二季度入党积极分子思想汇报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不断向党靠近的入党积极分子，我始终以一名优秀党员的标准来要求自己，以党章为指导，牢记党的教育，坚定不移的以马克思主义、毛泽东思想、邓小平理论和“三个代表”重要思想、科学发展观、习近平新时代中国特色社会主义思想为指导，端正自己的态度和思想，保持自己始终拥有一颗积极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　　  “水能载舟，亦能覆舟”这一句话在我第一次看它的时候，便早已深深的引入了我的脑海之中。事实上，无论是一个国家，一个政党还是个人，都在不断的经历一个成立、发展、消亡的过程。历的很多国家、政党，甚至是盛极一时的大帝国，都在最后的时候，因为跟不上时代发展的步伐，失去民心或者是自身存的过多问题影响下，渐渐衰落下去，消际在我们的实现之中。</w:t>
      </w:r>
    </w:p>
    <w:p>
      <w:pPr>
        <w:ind w:left="0" w:right="0" w:firstLine="560"/>
        <w:spacing w:before="450" w:after="450" w:line="312" w:lineRule="auto"/>
      </w:pPr>
      <w:r>
        <w:rPr>
          <w:rFonts w:ascii="宋体" w:hAnsi="宋体" w:eastAsia="宋体" w:cs="宋体"/>
          <w:color w:val="000"/>
          <w:sz w:val="28"/>
          <w:szCs w:val="28"/>
        </w:rPr>
        <w:t xml:space="preserve">　　   我们的党成立在中国人民处于水深火热之际，发展于革命烈火熊熊燃烧的时代，兴盛于如今中国社会主义全面大建设的这个时代，是我们每一位党员那颗始终保持着为人民服务的心。</w:t>
      </w:r>
    </w:p>
    <w:p>
      <w:pPr>
        <w:ind w:left="0" w:right="0" w:firstLine="560"/>
        <w:spacing w:before="450" w:after="450" w:line="312" w:lineRule="auto"/>
      </w:pPr>
      <w:r>
        <w:rPr>
          <w:rFonts w:ascii="宋体" w:hAnsi="宋体" w:eastAsia="宋体" w:cs="宋体"/>
          <w:color w:val="000"/>
          <w:sz w:val="28"/>
          <w:szCs w:val="28"/>
        </w:rPr>
        <w:t xml:space="preserve">　　   我们光荣而伟大的中国共产党，经历了许多生死攸关的时刻，渐渐成熟起来，担负起国家建设的大任。我们党的成长，使我党的先进性与国家实际国情的紧密结合所决定的，更是由我党那种“立党为公，执政为民”的思想所支持的，正是这种思想，使我党长成一个肩负了再现中国辉煌的大党，我党取得着一些成绩，靠的是始终坚持“为人民服务”，始终坚持党的先进性，始终坚持一切从实际出发的标准，这体现在“实事求是”、“密切联系群众”、“批评与自我批评”这三大作风。</w:t>
      </w:r>
    </w:p>
    <w:p>
      <w:pPr>
        <w:ind w:left="0" w:right="0" w:firstLine="560"/>
        <w:spacing w:before="450" w:after="450" w:line="312" w:lineRule="auto"/>
      </w:pPr>
      <w:r>
        <w:rPr>
          <w:rFonts w:ascii="宋体" w:hAnsi="宋体" w:eastAsia="宋体" w:cs="宋体"/>
          <w:color w:val="000"/>
          <w:sz w:val="28"/>
          <w:szCs w:val="28"/>
        </w:rPr>
        <w:t xml:space="preserve">　　   我们必须坚持实事求是，一起从实际出发的原则，密切的团结和联系人民群众，始终坚持“立党为公，执政为民”的思想，为人民群众服务，当然最主要的在于党内要继续历代先烈所流传下来的“批评与自我批评的”优良传统，这是我党在长期的历史发展中保持我的先进性的重要法宝，只有敢于面对现实，重视现实，才能妥善的处理人民内部矛盾，解决党内出现的一些问题。2月25日，全国脱贫攻坚总结表彰大会在北京隆重举行。习近平总书记在大会上发表重要讲话，站在党和国家事业发展全局的战略高度，充分肯定了脱贫攻坚取得的伟大成绩，深刻总结了脱贫攻坚的光辉历程和宝贵经验，深刻阐述了脱贫攻坚伟大斗争锻造形成的脱贫攻坚精神，对巩固拓展脱贫攻坚成果、走中国特色社会主义乡村振兴道路、促进全体人民共同富裕提出了明确要求，极大振奋了中华儿女追梦圆梦的决心和信心，极大激发了亿万人民接续奋斗的士气和干劲党员是我们整个中国共产党的组成细胞。</w:t>
      </w:r>
    </w:p>
    <w:p>
      <w:pPr>
        <w:ind w:left="0" w:right="0" w:firstLine="560"/>
        <w:spacing w:before="450" w:after="450" w:line="312" w:lineRule="auto"/>
      </w:pPr>
      <w:r>
        <w:rPr>
          <w:rFonts w:ascii="宋体" w:hAnsi="宋体" w:eastAsia="宋体" w:cs="宋体"/>
          <w:color w:val="000"/>
          <w:sz w:val="28"/>
          <w:szCs w:val="28"/>
        </w:rPr>
        <w:t xml:space="preserve">　　   党员的先进性是维持整个中国共产党先进性的重要保障，是整个社会得以获得不断地新鲜血液的源头，1月10日9时，烟台思达电力设备有限公司总经理张纪带领4名员工，从笏山金矿回风井下井，为这个仍在建设中的矿井安装电力设备。在地下600余米深的“六中段”工作了大约5个小时后，设备即将安装完成。突然，井筒内传来一声巨响。爆炸了？！张纪和部分作业人员向上爬到了“五中段”。不久，第二次爆炸发生，已经爬到更高位置的工友生死未卜。张纪和在场的工友们留在“五中段”，等待救援。井筒堵塞了，通信中断了。黑暗中，深陷困境的工友们惊慌失措，压力巨大。“现场除了我，还有10个人。我是唯一一名党员，也是年龄最大的，经验还比较丰富，我觉得有责任把他们带好，一起走出困境。”张纪对记者说，他极力安抚所有被困人员的情绪。“我对大家说，要相信党和政府一定会全力营救我们保持我党在国家建设中的核心地位。</w:t>
      </w:r>
    </w:p>
    <w:p>
      <w:pPr>
        <w:ind w:left="0" w:right="0" w:firstLine="560"/>
        <w:spacing w:before="450" w:after="450" w:line="312" w:lineRule="auto"/>
      </w:pPr>
      <w:r>
        <w:rPr>
          <w:rFonts w:ascii="宋体" w:hAnsi="宋体" w:eastAsia="宋体" w:cs="宋体"/>
          <w:color w:val="000"/>
          <w:sz w:val="28"/>
          <w:szCs w:val="28"/>
        </w:rPr>
        <w:t xml:space="preserve">　　   作为一名大学生，我将督促和完善自己，及时的端正自己的行为与态度，使自己不断地向党组织靠拢，争取早日成为一名优秀的中国共产党员。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【篇三】20_第二季度入党积极分子思想汇报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递交开始到现在已经有不少时间了，在组织的关怀和老党员的熏陶下，我的思想不断的得到了磨练和提高。我明确了当代党员的政治使命和责任，掌握了发展党员的基本知识及应具备的基本材料，使我受益匪浅，现向组织汇报一下这段时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　　其次，我认识到，作为一名入党积极分子，必须树立正确的入党动机。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w:t>
      </w:r>
    </w:p>
    <w:p>
      <w:pPr>
        <w:ind w:left="0" w:right="0" w:firstLine="560"/>
        <w:spacing w:before="450" w:after="450" w:line="312" w:lineRule="auto"/>
      </w:pPr>
      <w:r>
        <w:rPr>
          <w:rFonts w:ascii="宋体" w:hAnsi="宋体" w:eastAsia="宋体" w:cs="宋体"/>
          <w:color w:val="000"/>
          <w:sz w:val="28"/>
          <w:szCs w:val="28"/>
        </w:rPr>
        <w:t xml:space="preserve">　　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最后，我要坚持以下行为，向一名合格的党员靠拢：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汇报人：乐德范文网___</w:t>
      </w:r>
    </w:p>
    <w:p>
      <w:pPr>
        <w:ind w:left="0" w:right="0" w:firstLine="560"/>
        <w:spacing w:before="450" w:after="450" w:line="312" w:lineRule="auto"/>
      </w:pPr>
      <w:r>
        <w:rPr>
          <w:rFonts w:ascii="宋体" w:hAnsi="宋体" w:eastAsia="宋体" w:cs="宋体"/>
          <w:color w:val="000"/>
          <w:sz w:val="28"/>
          <w:szCs w:val="28"/>
        </w:rPr>
        <w:t xml:space="preserve">　　20_21年__月__日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2025-06-20T11:53:29+08:00</dcterms:created>
  <dcterms:modified xsi:type="dcterms:W3CDTF">2025-06-20T11:53:29+08:00</dcterms:modified>
</cp:coreProperties>
</file>

<file path=docProps/custom.xml><?xml version="1.0" encoding="utf-8"?>
<Properties xmlns="http://schemas.openxmlformats.org/officeDocument/2006/custom-properties" xmlns:vt="http://schemas.openxmlformats.org/officeDocument/2006/docPropsVTypes"/>
</file>