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优秀高中生入党转正申请书</w:t>
      </w:r>
      <w:bookmarkEnd w:id="1"/>
    </w:p>
    <w:p>
      <w:pPr>
        <w:jc w:val="center"/>
        <w:spacing w:before="0" w:after="450"/>
      </w:pPr>
      <w:r>
        <w:rPr>
          <w:rFonts w:ascii="Arial" w:hAnsi="Arial" w:eastAsia="Arial" w:cs="Arial"/>
          <w:color w:val="999999"/>
          <w:sz w:val="20"/>
          <w:szCs w:val="20"/>
        </w:rPr>
        <w:t xml:space="preserve">来源：网络  作者：流年似水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由于我一直勤奋好学，在我上高中的时候，我就被批准提前写入党申请书，并被批准成为中国共产党预备党员。</w:t>
      </w:r>
    </w:p>
    <w:p>
      <w:pPr>
        <w:ind w:left="0" w:right="0" w:firstLine="560"/>
        <w:spacing w:before="450" w:after="450" w:line="312" w:lineRule="auto"/>
      </w:pPr>
      <w:r>
        <w:rPr>
          <w:rFonts w:ascii="宋体" w:hAnsi="宋体" w:eastAsia="宋体" w:cs="宋体"/>
          <w:color w:val="000"/>
          <w:sz w:val="28"/>
          <w:szCs w:val="28"/>
        </w:rPr>
        <w:t xml:space="preserve">由于200*年6月3日我已经被xx一中党组织接收为中国共产党预备党员。按照党章第七条规定，截至200*年6月3日，我的预备期已经满一年，现在申请转为中国共产党正式党员。现在，我就把我成为预备党员一年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xxx思想、xxx理论、三个代表重要思想、十六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三个代表重要思想。三个代表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三个代表重要思想坚持党的最高纲领和最低纲领的统一，为我们坚持马克思主义的最终奋斗目标、根据实际制定和实施推动我国社会主义发展的科学战略提供了新的理论基础。</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这一年的时间里，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如果党组织批准了我的入党转正，使我成为正式党员，我一定会更加严格的要求自己，时时刻刻为同学做榜样，严于律己，把周围的环境带好，这我还是有信心的，我相信我有这个能力和魅力。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转正，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2025-06-19T23:15:44+08:00</dcterms:created>
  <dcterms:modified xsi:type="dcterms:W3CDTF">2025-06-19T23:15:44+08:00</dcterms:modified>
</cp:coreProperties>
</file>

<file path=docProps/custom.xml><?xml version="1.0" encoding="utf-8"?>
<Properties xmlns="http://schemas.openxmlformats.org/officeDocument/2006/custom-properties" xmlns:vt="http://schemas.openxmlformats.org/officeDocument/2006/docPropsVTypes"/>
</file>