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2025事业单位年度考核自我鉴定</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下面是i乐德范文网小编为大家整理的2024事业单位年度考核自我鉴定范例，欢迎参考借鉴!...</w:t>
      </w:r>
    </w:p>
    <w:p>
      <w:pPr>
        <w:ind w:left="0" w:right="0" w:firstLine="560"/>
        <w:spacing w:before="450" w:after="450" w:line="312" w:lineRule="auto"/>
      </w:pPr>
      <w:r>
        <w:rPr>
          <w:rFonts w:ascii="宋体" w:hAnsi="宋体" w:eastAsia="宋体" w:cs="宋体"/>
          <w:color w:val="000"/>
          <w:sz w:val="28"/>
          <w:szCs w:val="28"/>
        </w:rPr>
        <w:t xml:space="preserve">　　自我鉴定是个人在一个时期、一个年度、一个阶段对自己的学习和工作生活等表现的一个自我总结。写作应该篇幅短小，语言概括、简洁、扼要，具有评语和结论性质。下面是i乐德范文网小编为大家整理的2025事业单位年度考核自我鉴定范例，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2025事业单位年度考核自我鉴定1</w:t>
      </w:r>
    </w:p>
    <w:p>
      <w:pPr>
        <w:ind w:left="0" w:right="0" w:firstLine="560"/>
        <w:spacing w:before="450" w:after="450" w:line="312" w:lineRule="auto"/>
      </w:pPr>
      <w:r>
        <w:rPr>
          <w:rFonts w:ascii="宋体" w:hAnsi="宋体" w:eastAsia="宋体" w:cs="宋体"/>
          <w:color w:val="000"/>
          <w:sz w:val="28"/>
          <w:szCs w:val="28"/>
        </w:rPr>
        <w:t xml:space="preserve">　　不知不觉，20_年已经如流水般，转瞬间流走了。回顾20_年，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来自莲山课件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来自莲山课件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来自莲山课件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2025事业单位年度考核自我鉴定2</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2025-06-21T13:22:15+08:00</dcterms:created>
  <dcterms:modified xsi:type="dcterms:W3CDTF">2025-06-21T13:22:15+08:00</dcterms:modified>
</cp:coreProperties>
</file>

<file path=docProps/custom.xml><?xml version="1.0" encoding="utf-8"?>
<Properties xmlns="http://schemas.openxmlformats.org/officeDocument/2006/custom-properties" xmlns:vt="http://schemas.openxmlformats.org/officeDocument/2006/docPropsVTypes"/>
</file>