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保持共产党员先进性教育心得体会（六十三）</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以胡锦涛同志为首的党中央最近号召在党内开展保持共产党员先进性的活动，并印发了不少学习材料。通过上级组织安排的几次学习，我产生了一些学习体会，汇报如下：一、我认识到，共产党员的先进性首先就表现在不忘《共产党宣言》，要为消灭剥削制度，实行生...</w:t>
      </w:r>
    </w:p>
    <w:p>
      <w:pPr>
        <w:ind w:left="0" w:right="0" w:firstLine="560"/>
        <w:spacing w:before="450" w:after="450" w:line="312" w:lineRule="auto"/>
      </w:pPr>
      <w:r>
        <w:rPr>
          <w:rFonts w:ascii="宋体" w:hAnsi="宋体" w:eastAsia="宋体" w:cs="宋体"/>
          <w:color w:val="000"/>
          <w:sz w:val="28"/>
          <w:szCs w:val="28"/>
        </w:rPr>
        <w:t xml:space="preserve">　　以胡锦涛同志为首的党中央最近号召在党内开展保持共产党员先进性的活动，并印发了不少学习材料。通过上级组织安排的几次学习，我产生了一些学习体会，汇报如下：</w:t>
      </w:r>
    </w:p>
    <w:p>
      <w:pPr>
        <w:ind w:left="0" w:right="0" w:firstLine="560"/>
        <w:spacing w:before="450" w:after="450" w:line="312" w:lineRule="auto"/>
      </w:pPr>
      <w:r>
        <w:rPr>
          <w:rFonts w:ascii="宋体" w:hAnsi="宋体" w:eastAsia="宋体" w:cs="宋体"/>
          <w:color w:val="000"/>
          <w:sz w:val="28"/>
          <w:szCs w:val="28"/>
        </w:rPr>
        <w:t xml:space="preserve">　　一、我认识到，共产党员的先进性首先就表现在不忘《共产党宣言》，要为消灭剥削制度，实行生产资料公有制而奋斗。每一个党员，都有许多日常工作要做，也应该做好，但是这个为共产主义而奋斗的根本宗旨是最重要的。什么事都勤勤恳恳做好了，但是共产主义的信仰丢了，也是缺乏先进性的;什么工作都努力完成了，但是忘了“共产”两个字，也是不先进的。群众看是不是真共产党员，是不是有先进性，就看你是不是坚持社会主义公有制，是不是代表劳动人民的根本利益。</w:t>
      </w:r>
    </w:p>
    <w:p>
      <w:pPr>
        <w:ind w:left="0" w:right="0" w:firstLine="560"/>
        <w:spacing w:before="450" w:after="450" w:line="312" w:lineRule="auto"/>
      </w:pPr>
      <w:r>
        <w:rPr>
          <w:rFonts w:ascii="宋体" w:hAnsi="宋体" w:eastAsia="宋体" w:cs="宋体"/>
          <w:color w:val="000"/>
          <w:sz w:val="28"/>
          <w:szCs w:val="28"/>
        </w:rPr>
        <w:t xml:space="preserve">　　二、我认识到，共产党员的先进性其次就表现在不怕困难，要有勤俭节约、艰苦奋斗的工作作风。每一个党员，如果光是口头上信仰共产主义，实际行动上害怕困难，追求奢侈享受，不切切实实地为实行共产主义进行艰苦的工作，也是没有先进性的表现。群众看党员是不是具有先进性，就看你遇到困难敢不敢上，看你是不是愿意和群众同甘共苦，艰苦奋斗。</w:t>
      </w:r>
    </w:p>
    <w:p>
      <w:pPr>
        <w:ind w:left="0" w:right="0" w:firstLine="560"/>
        <w:spacing w:before="450" w:after="450" w:line="312" w:lineRule="auto"/>
      </w:pPr>
      <w:r>
        <w:rPr>
          <w:rFonts w:ascii="宋体" w:hAnsi="宋体" w:eastAsia="宋体" w:cs="宋体"/>
          <w:color w:val="000"/>
          <w:sz w:val="28"/>
          <w:szCs w:val="28"/>
        </w:rPr>
        <w:t xml:space="preserve">　　三、我认识到，共产党员的先进性还可以表现在有没有掌握实事求是、一分为二的唯物辩证法的认识论、方法论。每一个党员，遇到具体事情要处理，如果不会使用这种马克思主义的认识论、方法论，也是没有先进性的表现。如果遇事只会照搬现成的规定惯例习俗套话，不能具体情况具体分析，不会做深入的调查研究，怎么能把事情做好呢?如果只注意看上级眼色，不注意看人民群众的眼色，就会脱离群众，把事办砸，最后也会影响了上级的威信。</w:t>
      </w:r>
    </w:p>
    <w:p>
      <w:pPr>
        <w:ind w:left="0" w:right="0" w:firstLine="560"/>
        <w:spacing w:before="450" w:after="450" w:line="312" w:lineRule="auto"/>
      </w:pPr>
      <w:r>
        <w:rPr>
          <w:rFonts w:ascii="宋体" w:hAnsi="宋体" w:eastAsia="宋体" w:cs="宋体"/>
          <w:color w:val="000"/>
          <w:sz w:val="28"/>
          <w:szCs w:val="28"/>
        </w:rPr>
        <w:t xml:space="preserve">　　四、我认识到，共产党员的先进性还可以表现在有没有阶级斗争的警惕性和坚持无产阶级专政的原则性。实际上，美国日本最近的防务协议把中国设为假设敌，已经足以提醒我们，美帝国主义害我之心不死。其一手是武力威胁抑制，一手是意识形态进攻搞和平演变，国内外敌对阶级的势力非常嚣张。如果作为一个共产党员，放松这方面警惕，不敢坚持无产阶级专政，就丝毫没有先进性可言。</w:t>
      </w:r>
    </w:p>
    <w:p>
      <w:pPr>
        <w:ind w:left="0" w:right="0" w:firstLine="560"/>
        <w:spacing w:before="450" w:after="450" w:line="312" w:lineRule="auto"/>
      </w:pPr>
      <w:r>
        <w:rPr>
          <w:rFonts w:ascii="宋体" w:hAnsi="宋体" w:eastAsia="宋体" w:cs="宋体"/>
          <w:color w:val="000"/>
          <w:sz w:val="28"/>
          <w:szCs w:val="28"/>
        </w:rPr>
        <w:t xml:space="preserve">　　共产党员区别于一般群众的先进性还可以表现在许许多多方面，但是取其大者，我觉得以上四方面是最重要的，是关系到党的存亡、新中国存亡的。对缺乏上述四种先进性的党员，应该进行党性教育;对真正搞不清中国共产党和美国共和党、台湾民进当的党员，应该毫不犹豫地坚定地请其退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2025-06-19T13:46:49+08:00</dcterms:created>
  <dcterms:modified xsi:type="dcterms:W3CDTF">2025-06-19T13:46:49+08:00</dcterms:modified>
</cp:coreProperties>
</file>

<file path=docProps/custom.xml><?xml version="1.0" encoding="utf-8"?>
<Properties xmlns="http://schemas.openxmlformats.org/officeDocument/2006/custom-properties" xmlns:vt="http://schemas.openxmlformats.org/officeDocument/2006/docPropsVTypes"/>
</file>