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2024年儿科护士工作心得体会四篇 儿科护士的心得体会4篇(通用)</w:t>
      </w:r>
      <w:bookmarkEnd w:id="1"/>
    </w:p>
    <w:p>
      <w:pPr>
        <w:jc w:val="center"/>
        <w:spacing w:before="0" w:after="450"/>
      </w:pPr>
      <w:r>
        <w:rPr>
          <w:rFonts w:ascii="Arial" w:hAnsi="Arial" w:eastAsia="Arial" w:cs="Arial"/>
          <w:color w:val="999999"/>
          <w:sz w:val="20"/>
          <w:szCs w:val="20"/>
        </w:rPr>
        <w:t xml:space="preserve">作者：雪域冰心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儿科护士工作心得体会四篇 儿科护士的心得体会一儿科的病种较单一，小儿肺炎和小儿腹泻是在科室比较常见的疾病。它主要的用药是消炎，抗病毒，保肝，营养心肌，保护胃粘膜之类。当然值得一提的是小儿用药由于儿童正处于生长发育，肝肾功能及某些酶系发育不完...</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儿科护士工作心得体会四篇 儿科护士的心得体会一</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w:t>
      </w:r>
    </w:p>
    <w:p>
      <w:pPr>
        <w:ind w:left="0" w:right="0" w:firstLine="560"/>
        <w:spacing w:before="450" w:after="450" w:line="312" w:lineRule="auto"/>
      </w:pPr>
      <w:r>
        <w:rPr>
          <w:rFonts w:ascii="宋体" w:hAnsi="宋体" w:eastAsia="宋体" w:cs="宋体"/>
          <w:color w:val="000"/>
          <w:sz w:val="28"/>
          <w:szCs w:val="28"/>
        </w:rPr>
        <w:t xml:space="preserve">由于儿童正处于生长发育，肝肾功能及某些酶系发育不完善，对药物的代谢及解毒功能较差;不同年纪的儿童对药物反应也不同;因此，小儿用药必须慎重、准确。这就要求我们护理人员更加认真，做好“三查七对”，凡事多想想，多看看，如有疑问及时询问，不可揣着糊涂装明白。</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静脉穿刺的操作能力强，但是在儿科也只能在旁边看看。由于现在一家一个孩，每个孩子都是家里的小公主或者小少爷，父母都舍不得让实习生来练手。</w:t>
      </w:r>
    </w:p>
    <w:p>
      <w:pPr>
        <w:ind w:left="0" w:right="0" w:firstLine="560"/>
        <w:spacing w:before="450" w:after="450" w:line="312" w:lineRule="auto"/>
      </w:pPr>
      <w:r>
        <w:rPr>
          <w:rFonts w:ascii="宋体" w:hAnsi="宋体" w:eastAsia="宋体" w:cs="宋体"/>
          <w:color w:val="000"/>
          <w:sz w:val="28"/>
          <w:szCs w:val="28"/>
        </w:rPr>
        <w:t xml:space="preserve">另一点是，小儿的手背静脉较深，只能选择头皮静脉。在穿刺过程中，小儿不停地动，这又增加穿刺的难度。在儿科，家长们评论护士能力强否都在于是否一针见血。这就要求我们护生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在儿科实习的日子里，看着老师们细心地照顾每一个孩子，内心觉得暖暖的。虽然在这个过程中，老师们也会觉得累，但是看见小儿的一笑，瞬间身上也轻松了不少，我想这就是儿科的魅力。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儿科护士工作心得体会四篇 儿科护士的心得体会二</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儿科护士工作实习心得600字（篇2）[_TAG_h2]儿科护士工作心得体会四篇 儿科护士的心得体会三</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儿科护士工作实习心得600字（篇3）[_TAG_h2]儿科护士工作心得体会四篇 儿科护士的心得体会四</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儿科护士工作实习心得600字（篇2）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2025-06-18T05:35:10+08:00</dcterms:created>
  <dcterms:modified xsi:type="dcterms:W3CDTF">2025-06-18T05:35:10+08:00</dcterms:modified>
</cp:coreProperties>
</file>

<file path=docProps/custom.xml><?xml version="1.0" encoding="utf-8"?>
<Properties xmlns="http://schemas.openxmlformats.org/officeDocument/2006/custom-properties" xmlns:vt="http://schemas.openxmlformats.org/officeDocument/2006/docPropsVTypes"/>
</file>