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贸易政策对中、印两国植物油产业发展的影响(1)论文</w:t>
      </w:r>
      <w:bookmarkEnd w:id="1"/>
    </w:p>
    <w:p>
      <w:pPr>
        <w:jc w:val="center"/>
        <w:spacing w:before="0" w:after="450"/>
      </w:pPr>
      <w:r>
        <w:rPr>
          <w:rFonts w:ascii="Arial" w:hAnsi="Arial" w:eastAsia="Arial" w:cs="Arial"/>
          <w:color w:val="999999"/>
          <w:sz w:val="20"/>
          <w:szCs w:val="20"/>
        </w:rPr>
        <w:t xml:space="preserve">来源：网络  作者：岁月静好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[摘 要] 近年来，中国、印度油料、油脂进口持续增加，对植物油产业发展造成了很大冲击。本文审视了贸易政策对中国油料生产、油脂加工的影响，并与印度进行了比较。在此基础上，提出了促进中国植物油产业发展的对策与建议。 【论文关键词】 贸易 植物油...</w:t>
      </w:r>
    </w:p>
    <w:p>
      <w:pPr>
        <w:ind w:left="0" w:right="0" w:firstLine="560"/>
        <w:spacing w:before="450" w:after="450" w:line="312" w:lineRule="auto"/>
      </w:pPr>
      <w:r>
        <w:rPr>
          <w:rFonts w:ascii="宋体" w:hAnsi="宋体" w:eastAsia="宋体" w:cs="宋体"/>
          <w:color w:val="000"/>
          <w:sz w:val="28"/>
          <w:szCs w:val="28"/>
        </w:rPr>
        <w:t xml:space="preserve">[摘 要] 近年来，中国、印度油料、油脂进口持续增加，对植物油产业发展造成了很大冲击。本文审视了贸易政策对中国油料生产、油脂加工的影响，并与印度进行了比较。</w:t>
      </w:r>
    </w:p>
    <w:p>
      <w:pPr>
        <w:ind w:left="0" w:right="0" w:firstLine="560"/>
        <w:spacing w:before="450" w:after="450" w:line="312" w:lineRule="auto"/>
      </w:pPr>
      <w:r>
        <w:rPr>
          <w:rFonts w:ascii="宋体" w:hAnsi="宋体" w:eastAsia="宋体" w:cs="宋体"/>
          <w:color w:val="000"/>
          <w:sz w:val="28"/>
          <w:szCs w:val="28"/>
        </w:rPr>
        <w:t xml:space="preserve">在此基础上，提出了促进中国植物油产业发展的对策与建议。 【论文关键词】 贸易 植物油产业 政策 近年来，中国和印度植物油市场严重依赖进口，但中国以进口榨油原料为主，印度以进口成品油为主，不同的贸易政策给两国植物油产业带来了不同的冲击。</w:t>
      </w:r>
    </w:p>
    <w:p>
      <w:pPr>
        <w:ind w:left="0" w:right="0" w:firstLine="560"/>
        <w:spacing w:before="450" w:after="450" w:line="312" w:lineRule="auto"/>
      </w:pPr>
      <w:r>
        <w:rPr>
          <w:rFonts w:ascii="宋体" w:hAnsi="宋体" w:eastAsia="宋体" w:cs="宋体"/>
          <w:color w:val="000"/>
          <w:sz w:val="28"/>
          <w:szCs w:val="28"/>
        </w:rPr>
        <w:t xml:space="preserve">因此分析、比较贸易政策对两国植物油产业发展的影响，可以为政府制定油料、油脂部门政策提供借鉴。</w:t>
      </w:r>
    </w:p>
    <w:p>
      <w:pPr>
        <w:ind w:left="0" w:right="0" w:firstLine="560"/>
        <w:spacing w:before="450" w:after="450" w:line="312" w:lineRule="auto"/>
      </w:pPr>
      <w:r>
        <w:rPr>
          <w:rFonts w:ascii="宋体" w:hAnsi="宋体" w:eastAsia="宋体" w:cs="宋体"/>
          <w:color w:val="000"/>
          <w:sz w:val="28"/>
          <w:szCs w:val="28"/>
        </w:rPr>
        <w:t xml:space="preserve">一、中国鼓励油料进口的贸易政策及其影响 1.相对鼓励大豆进口的贸易政策。20世纪90年代中期以来，我国一直实行相对鼓励大豆进口、抑制油粕及植物油进口的贸易政策。</w:t>
      </w:r>
    </w:p>
    <w:p>
      <w:pPr>
        <w:ind w:left="0" w:right="0" w:firstLine="560"/>
        <w:spacing w:before="450" w:after="450" w:line="312" w:lineRule="auto"/>
      </w:pPr>
      <w:r>
        <w:rPr>
          <w:rFonts w:ascii="宋体" w:hAnsi="宋体" w:eastAsia="宋体" w:cs="宋体"/>
          <w:color w:val="000"/>
          <w:sz w:val="28"/>
          <w:szCs w:val="28"/>
        </w:rPr>
        <w:t xml:space="preserve">我国对大豆进口只征收3%的关税，进口多少大豆由贸易商根据市场行情和国内需求自行决定；对大豆油、菜籽油、棕榈油等植物油进口则采用配额体系，配额外进口要交纳60％～190%的关税;对豆粕进口虽然没有采用配额体系，但是征收5%的关税和13%的增值税。加入WTO后，我国对大豆仍实行3%的单一关税，对配额内植物油进口则征收9%的关税。</w:t>
      </w:r>
    </w:p>
    <w:p>
      <w:pPr>
        <w:ind w:left="0" w:right="0" w:firstLine="560"/>
        <w:spacing w:before="450" w:after="450" w:line="312" w:lineRule="auto"/>
      </w:pPr>
      <w:r>
        <w:rPr>
          <w:rFonts w:ascii="宋体" w:hAnsi="宋体" w:eastAsia="宋体" w:cs="宋体"/>
          <w:color w:val="000"/>
          <w:sz w:val="28"/>
          <w:szCs w:val="28"/>
        </w:rPr>
        <w:t xml:space="preserve">2.过量进口对大豆种植业造成严重冲击。贸易政策在决定我国油料、油脂进口数量和品种结构方面发挥了重要作用。</w:t>
      </w:r>
    </w:p>
    <w:p>
      <w:pPr>
        <w:ind w:left="0" w:right="0" w:firstLine="560"/>
        <w:spacing w:before="450" w:after="450" w:line="312" w:lineRule="auto"/>
      </w:pPr>
      <w:r>
        <w:rPr>
          <w:rFonts w:ascii="宋体" w:hAnsi="宋体" w:eastAsia="宋体" w:cs="宋体"/>
          <w:color w:val="000"/>
          <w:sz w:val="28"/>
          <w:szCs w:val="28"/>
        </w:rPr>
        <w:t xml:space="preserve">1995年以前我国主要进口成品油，油料进口很少，自从减少大豆关税到3%后，植物油和油粕进口迅速下降，大豆进口大幅增加。1995年～2025年期间，我国大豆进口量从29万吨增长到2025吨，进口大豆占国内大豆总压榨量的比例从4%增加至71%，大豆进口量已远远超过国内生产量。</w:t>
      </w:r>
    </w:p>
    <w:p>
      <w:pPr>
        <w:ind w:left="0" w:right="0" w:firstLine="560"/>
        <w:spacing w:before="450" w:after="450" w:line="312" w:lineRule="auto"/>
      </w:pPr>
      <w:r>
        <w:rPr>
          <w:rFonts w:ascii="宋体" w:hAnsi="宋体" w:eastAsia="宋体" w:cs="宋体"/>
          <w:color w:val="000"/>
          <w:sz w:val="28"/>
          <w:szCs w:val="28"/>
        </w:rPr>
        <w:t xml:space="preserve">如此大量的进口使大豆与小麦、玉米、稻谷等粮食作物的比价不断下降，严重抑制了农户种植大豆的积极性。我国大豆生产从20世纪90年代中期开始出现滑坡，2025年以后虽有恢复性增长，但产量一直徘徊在1600万吨左右，与1993年的生产水平还相距甚远。</w:t>
      </w:r>
    </w:p>
    <w:p>
      <w:pPr>
        <w:ind w:left="0" w:right="0" w:firstLine="560"/>
        <w:spacing w:before="450" w:after="450" w:line="312" w:lineRule="auto"/>
      </w:pPr>
      <w:r>
        <w:rPr>
          <w:rFonts w:ascii="宋体" w:hAnsi="宋体" w:eastAsia="宋体" w:cs="宋体"/>
          <w:color w:val="000"/>
          <w:sz w:val="28"/>
          <w:szCs w:val="28"/>
        </w:rPr>
        <w:t xml:space="preserve">3.油料进口促进了植物油加工业的产能扩张和规模、结构提升。相对鼓励大豆进口、抑制油粕及植物油进口的贸易政策虽然给大豆种植业带来了不利影响，却为榨油能力的扩张提供了原料基础，并减小了国外低价植物油和油粕对国内市场的冲击，有力促进了我国植物油加工业的发展。</w:t>
      </w:r>
    </w:p>
    <w:p>
      <w:pPr>
        <w:ind w:left="0" w:right="0" w:firstLine="560"/>
        <w:spacing w:before="450" w:after="450" w:line="312" w:lineRule="auto"/>
      </w:pPr>
      <w:r>
        <w:rPr>
          <w:rFonts w:ascii="宋体" w:hAnsi="宋体" w:eastAsia="宋体" w:cs="宋体"/>
          <w:color w:val="000"/>
          <w:sz w:val="28"/>
          <w:szCs w:val="28"/>
        </w:rPr>
        <w:t xml:space="preserve">1995年～2025年期间，我国植物油加工业的产能从4500万吨增加至7000多万吨，增幅高达56%。 大豆进口的迅速增加还提高了我国植物油加工业的产业集聚程度及平均规模。</w:t>
      </w:r>
    </w:p>
    <w:p>
      <w:pPr>
        <w:ind w:left="0" w:right="0" w:firstLine="560"/>
        <w:spacing w:before="450" w:after="450" w:line="312" w:lineRule="auto"/>
      </w:pPr>
      <w:r>
        <w:rPr>
          <w:rFonts w:ascii="宋体" w:hAnsi="宋体" w:eastAsia="宋体" w:cs="宋体"/>
          <w:color w:val="000"/>
          <w:sz w:val="28"/>
          <w:szCs w:val="28"/>
        </w:rPr>
        <w:t xml:space="preserve">20世纪90年代中期以后，投资者在沿海港口新建了许多以进口大豆为原料的大型油厂，目前沿海地区油厂的产能已近5000万吨，占我国全部产能的70%以上。伴随着产能向东南沿海的转移，油厂平均资产规模由9.01百万元/个提高到了128.07百万元/个。</w:t>
      </w:r>
    </w:p>
    <w:p>
      <w:pPr>
        <w:ind w:left="0" w:right="0" w:firstLine="560"/>
        <w:spacing w:before="450" w:after="450" w:line="312" w:lineRule="auto"/>
      </w:pPr>
      <w:r>
        <w:rPr>
          <w:rFonts w:ascii="宋体" w:hAnsi="宋体" w:eastAsia="宋体" w:cs="宋体"/>
          <w:color w:val="000"/>
          <w:sz w:val="28"/>
          <w:szCs w:val="28"/>
        </w:rPr>
        <w:t xml:space="preserve">二、印度鼓励食用油进口的贸易政策及其影响 1.相对鼓励食用油进口的贸易政策。为了适应WTO规则，1994年印度政府取消了国家垄断和配额限制，只对油料、油脂进口征收关税。</w:t>
      </w:r>
    </w:p>
    <w:p>
      <w:pPr>
        <w:ind w:left="0" w:right="0" w:firstLine="560"/>
        <w:spacing w:before="450" w:after="450" w:line="312" w:lineRule="auto"/>
      </w:pPr>
      <w:r>
        <w:rPr>
          <w:rFonts w:ascii="宋体" w:hAnsi="宋体" w:eastAsia="宋体" w:cs="宋体"/>
          <w:color w:val="000"/>
          <w:sz w:val="28"/>
          <w:szCs w:val="28"/>
        </w:rPr>
        <w:t xml:space="preserve">与中国不同的是，印度采取了鼓励食用油进口、抑制油料进口的贸易政策。虽然印度对油料进口没有设置任何数量限制，但是却将油料进口关税定为35%，并实行严格的植物卫生检疫和进口许可证制度。</w:t>
      </w:r>
    </w:p>
    <w:p>
      <w:pPr>
        <w:ind w:left="0" w:right="0" w:firstLine="560"/>
        <w:spacing w:before="450" w:after="450" w:line="312" w:lineRule="auto"/>
      </w:pPr>
      <w:r>
        <w:rPr>
          <w:rFonts w:ascii="宋体" w:hAnsi="宋体" w:eastAsia="宋体" w:cs="宋体"/>
          <w:color w:val="000"/>
          <w:sz w:val="28"/>
          <w:szCs w:val="28"/>
        </w:rPr>
        <w:t xml:space="preserve">为了满足快速增长的消费需求，印度政府对食用油进口采取了相对宽松的态度，虽然大多数食用油的进口约束税率为300%，但实际税率一般只维持在15％～30%之间。 2.食用油进口过多对印度油料生产造成较大冲击。</w:t>
      </w:r>
    </w:p>
    <w:p>
      <w:pPr>
        <w:ind w:left="0" w:right="0" w:firstLine="560"/>
        <w:spacing w:before="450" w:after="450" w:line="312" w:lineRule="auto"/>
      </w:pPr>
      <w:r>
        <w:rPr>
          <w:rFonts w:ascii="宋体" w:hAnsi="宋体" w:eastAsia="宋体" w:cs="宋体"/>
          <w:color w:val="000"/>
          <w:sz w:val="28"/>
          <w:szCs w:val="28"/>
        </w:rPr>
        <w:t xml:space="preserve">高关税和严格的植物卫生检疫措施有效阻碍了大豆等油料的进口，多年来印度各种油料进口量处于非常低的水平。贸易自由化和关税降低则刺激了食用油的进口，印度植物油(主要为棕榈油和大豆油)进口量从1988年～1993年间的年均30万吨迅速上升到1998年～2025年间的520万吨。</w:t>
      </w:r>
    </w:p>
    <w:p>
      <w:pPr>
        <w:ind w:left="0" w:right="0" w:firstLine="560"/>
        <w:spacing w:before="450" w:after="450" w:line="312" w:lineRule="auto"/>
      </w:pPr>
      <w:r>
        <w:rPr>
          <w:rFonts w:ascii="宋体" w:hAnsi="宋体" w:eastAsia="宋体" w:cs="宋体"/>
          <w:color w:val="000"/>
          <w:sz w:val="28"/>
          <w:szCs w:val="28"/>
        </w:rPr>
        <w:t xml:space="preserve">印度虽然成功阻止了国外油料进入国内市场，但却没能达到有效提高油料生产的目的。大量的食用油进口对印度油料生产造成了很大冲击，20世纪90年代中期以后油料与小麦、稻谷等粮食作物的比价不断下降，导致油料播种面积减少、生产滑坡。</w:t>
      </w:r>
    </w:p>
    <w:p>
      <w:pPr>
        <w:ind w:left="0" w:right="0" w:firstLine="560"/>
        <w:spacing w:before="450" w:after="450" w:line="312" w:lineRule="auto"/>
      </w:pPr>
      <w:r>
        <w:rPr>
          <w:rFonts w:ascii="宋体" w:hAnsi="宋体" w:eastAsia="宋体" w:cs="宋体"/>
          <w:color w:val="000"/>
          <w:sz w:val="28"/>
          <w:szCs w:val="28"/>
        </w:rPr>
        <w:t xml:space="preserve">印度油料产量从1994年～1996年期间的年均2600万吨减少为1999年～2025年期间的年均2330万吨。 3.油料短缺对印度植物油加工业发展形成严重制约。</w:t>
      </w:r>
    </w:p>
    <w:p>
      <w:pPr>
        <w:ind w:left="0" w:right="0" w:firstLine="560"/>
        <w:spacing w:before="450" w:after="450" w:line="312" w:lineRule="auto"/>
      </w:pPr>
      <w:r>
        <w:rPr>
          <w:rFonts w:ascii="宋体" w:hAnsi="宋体" w:eastAsia="宋体" w:cs="宋体"/>
          <w:color w:val="000"/>
          <w:sz w:val="28"/>
          <w:szCs w:val="28"/>
        </w:rPr>
        <w:t xml:space="preserve">相对鼓励食用油进口、抑制油料进口的贸易政策对印度植物油加工业发展造成了不利影响。由于国内油料生产不足且时有波动，而国外油料又不能够大量进入，印度植物油加工企业很难在整个榨季获得稳定的原料供给，许多企业无法维持正常生产。</w:t>
      </w:r>
    </w:p>
    <w:p>
      <w:pPr>
        <w:ind w:left="0" w:right="0" w:firstLine="560"/>
        <w:spacing w:before="450" w:after="450" w:line="312" w:lineRule="auto"/>
      </w:pPr>
      <w:r>
        <w:rPr>
          <w:rFonts w:ascii="宋体" w:hAnsi="宋体" w:eastAsia="宋体" w:cs="宋体"/>
          <w:color w:val="000"/>
          <w:sz w:val="28"/>
          <w:szCs w:val="28"/>
        </w:rPr>
        <w:t xml:space="preserve">另外，国外低价食用油的大量涌入使印度植物油价格持续走低，导致不少企业破产。1995年以后，印度植物油加工业停滞不前，总加工能力虽然由3000万吨增加到3600万吨左右，但这些加工能力分散在全国各地15000多家企业中，多数企业的日处理能力仍在100吨以下。</w:t>
      </w:r>
    </w:p>
    <w:p>
      <w:pPr>
        <w:ind w:left="0" w:right="0" w:firstLine="560"/>
        <w:spacing w:before="450" w:after="450" w:line="312" w:lineRule="auto"/>
      </w:pPr>
      <w:r>
        <w:rPr>
          <w:rFonts w:ascii="宋体" w:hAnsi="宋体" w:eastAsia="宋体" w:cs="宋体"/>
          <w:color w:val="000"/>
          <w:sz w:val="28"/>
          <w:szCs w:val="28"/>
        </w:rPr>
        <w:t xml:space="preserve">三、启示和建议 1.政策制定应统筹兼顾各方利益。贸易对不同行业从业者的福利产生了不同影响，使各国政府在制定政策时陷入矛盾的境地。</w:t>
      </w:r>
    </w:p>
    <w:p>
      <w:pPr>
        <w:ind w:left="0" w:right="0" w:firstLine="560"/>
        <w:spacing w:before="450" w:after="450" w:line="312" w:lineRule="auto"/>
      </w:pPr>
      <w:r>
        <w:rPr>
          <w:rFonts w:ascii="宋体" w:hAnsi="宋体" w:eastAsia="宋体" w:cs="宋体"/>
          <w:color w:val="000"/>
          <w:sz w:val="28"/>
          <w:szCs w:val="28"/>
        </w:rPr>
        <w:t xml:space="preserve">建议我国政府在对大豆产业发展方向做出综合评价的基础上，统筹兼顾各方利益，制定出平衡发展的长远规划，既不能致大豆生产者利益于不顾，也不能使大豆压榨业、饲料业、养殖业及消费者付出巨大的代价。 2.实行适当进口油料、抑制成品油进口的贸易政策。</w:t>
      </w:r>
    </w:p>
    <w:p>
      <w:pPr>
        <w:ind w:left="0" w:right="0" w:firstLine="560"/>
        <w:spacing w:before="450" w:after="450" w:line="312" w:lineRule="auto"/>
      </w:pPr>
      <w:r>
        <w:rPr>
          <w:rFonts w:ascii="宋体" w:hAnsi="宋体" w:eastAsia="宋体" w:cs="宋体"/>
          <w:color w:val="000"/>
          <w:sz w:val="28"/>
          <w:szCs w:val="28"/>
        </w:rPr>
        <w:t xml:space="preserve">在相当长时期内，我国油料生产满足不了需求的增长，如果限制油料进口，植物油和油粕进口必然大幅增加。建议政府继续实行适当进口油料、抑制成品油进口的贸易政策，不仅可以减少植物油和油粕进口，而且能够提高我国植物油加工业的国际竞争力。</w:t>
      </w:r>
    </w:p>
    <w:p>
      <w:pPr>
        <w:ind w:left="0" w:right="0" w:firstLine="560"/>
        <w:spacing w:before="450" w:after="450" w:line="312" w:lineRule="auto"/>
      </w:pPr>
      <w:r>
        <w:rPr>
          <w:rFonts w:ascii="宋体" w:hAnsi="宋体" w:eastAsia="宋体" w:cs="宋体"/>
          <w:color w:val="000"/>
          <w:sz w:val="28"/>
          <w:szCs w:val="28"/>
        </w:rPr>
        <w:t xml:space="preserve">另一方面，也不能忽视过量进口大豆对国家经济安全的威胁，要把握大豆进口的合理规模。 3.对油料生产进行综合扶持。</w:t>
      </w:r>
    </w:p>
    <w:p>
      <w:pPr>
        <w:ind w:left="0" w:right="0" w:firstLine="560"/>
        <w:spacing w:before="450" w:after="450" w:line="312" w:lineRule="auto"/>
      </w:pPr>
      <w:r>
        <w:rPr>
          <w:rFonts w:ascii="宋体" w:hAnsi="宋体" w:eastAsia="宋体" w:cs="宋体"/>
          <w:color w:val="000"/>
          <w:sz w:val="28"/>
          <w:szCs w:val="28"/>
        </w:rPr>
        <w:t xml:space="preserve">国内油料产量不足、品质欠佳是植物油加工企业依赖进口油料的直接原因，在贸易自由化时代，我们无法也没有必要将国内油料生产、消费与国际市场隔离。政府只有在提高单产、品质及推进产业化等诸多方面对油料生产进行综合扶持，才能够达到持续提高我国油料产量和国际竞争力的目的。</w:t>
      </w:r>
    </w:p>
    <w:p>
      <w:pPr>
        <w:ind w:left="0" w:right="0" w:firstLine="560"/>
        <w:spacing w:before="450" w:after="450" w:line="312" w:lineRule="auto"/>
      </w:pPr>
      <w:r>
        <w:rPr>
          <w:rFonts w:ascii="宋体" w:hAnsi="宋体" w:eastAsia="宋体" w:cs="宋体"/>
          <w:color w:val="000"/>
          <w:sz w:val="28"/>
          <w:szCs w:val="28"/>
        </w:rPr>
        <w:t xml:space="preserve">参考文献: Erik Dohlman， Suresh Persaud， and Rip Landes: “India’s Edible Oil Sector: Imports Fill Rising Demand.” United States Department of Agriculture， OCS-0903-01， November 2025 P.r. Kumar and S.K. Jha: “WTO and Internal Factors Which Impact on the Oilseed Economy of India.” United States Department of Agriculture， OCS-0104-03， March 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2025-06-20T20:55:05+08:00</dcterms:created>
  <dcterms:modified xsi:type="dcterms:W3CDTF">2025-06-20T20:55:05+08:00</dcterms:modified>
</cp:coreProperties>
</file>

<file path=docProps/custom.xml><?xml version="1.0" encoding="utf-8"?>
<Properties xmlns="http://schemas.openxmlformats.org/officeDocument/2006/custom-properties" xmlns:vt="http://schemas.openxmlformats.org/officeDocument/2006/docPropsVTypes"/>
</file>