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和谐社会下的遗产赠与税浅议</w:t>
      </w:r>
      <w:bookmarkEnd w:id="1"/>
    </w:p>
    <w:p>
      <w:pPr>
        <w:jc w:val="center"/>
        <w:spacing w:before="0" w:after="450"/>
      </w:pPr>
      <w:r>
        <w:rPr>
          <w:rFonts w:ascii="Arial" w:hAnsi="Arial" w:eastAsia="Arial" w:cs="Arial"/>
          <w:color w:val="999999"/>
          <w:sz w:val="20"/>
          <w:szCs w:val="20"/>
        </w:rPr>
        <w:t xml:space="preserve">来源：网络  作者：月落乌啼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和谐社会下的遗产赠与税浅议 和谐社会下的遗产赠与税浅议和谐社会下的遗产赠与税浅议 文章来源教育网摘要:长期以来受多种原因的影响,中国尚未开征遗产税。从财政收入的角度看,征收遗产税的成本较大,而且收上来的税额也不会很多,但征收遗产税的社会意义...</w:t>
      </w:r>
    </w:p>
    <w:p>
      <w:pPr>
        <w:ind w:left="0" w:right="0" w:firstLine="560"/>
        <w:spacing w:before="450" w:after="450" w:line="312" w:lineRule="auto"/>
      </w:pPr>
      <w:r>
        <w:rPr>
          <w:rFonts w:ascii="宋体" w:hAnsi="宋体" w:eastAsia="宋体" w:cs="宋体"/>
          <w:color w:val="000"/>
          <w:sz w:val="28"/>
          <w:szCs w:val="28"/>
        </w:rPr>
        <w:t xml:space="preserve">和谐社会下的遗产赠与税浅议 和谐社会下的遗产赠与税浅议和谐社会下的遗产赠与税浅议 文章来源教育网</w:t>
      </w:r>
    </w:p>
    <w:p>
      <w:pPr>
        <w:ind w:left="0" w:right="0" w:firstLine="560"/>
        <w:spacing w:before="450" w:after="450" w:line="312" w:lineRule="auto"/>
      </w:pPr>
      <w:r>
        <w:rPr>
          <w:rFonts w:ascii="宋体" w:hAnsi="宋体" w:eastAsia="宋体" w:cs="宋体"/>
          <w:color w:val="000"/>
          <w:sz w:val="28"/>
          <w:szCs w:val="28"/>
        </w:rPr>
        <w:t xml:space="preserve">摘要:长期以来受多种原因的影响,中国尚未开征遗产税。从财政收入的角度看,征收遗产税的成本较大,而且收上来的税额也不会很多,但征收遗产税的社会意义远远大于纯财政的意义。本文从开征遗产赠与税对于构建和谐社会具有的重要意义出发,提出征收遗产赠与税的初步设想。</w:t>
      </w:r>
    </w:p>
    <w:p>
      <w:pPr>
        <w:ind w:left="0" w:right="0" w:firstLine="560"/>
        <w:spacing w:before="450" w:after="450" w:line="312" w:lineRule="auto"/>
      </w:pPr>
      <w:r>
        <w:rPr>
          <w:rFonts w:ascii="宋体" w:hAnsi="宋体" w:eastAsia="宋体" w:cs="宋体"/>
          <w:color w:val="000"/>
          <w:sz w:val="28"/>
          <w:szCs w:val="28"/>
        </w:rPr>
        <w:t xml:space="preserve">关键词:遗产赠与税;和谐社会;立法建议</w:t>
      </w:r>
    </w:p>
    <w:p>
      <w:pPr>
        <w:ind w:left="0" w:right="0" w:firstLine="560"/>
        <w:spacing w:before="450" w:after="450" w:line="312" w:lineRule="auto"/>
      </w:pPr>
      <w:r>
        <w:rPr>
          <w:rFonts w:ascii="宋体" w:hAnsi="宋体" w:eastAsia="宋体" w:cs="宋体"/>
          <w:color w:val="000"/>
          <w:sz w:val="28"/>
          <w:szCs w:val="28"/>
        </w:rPr>
        <w:t xml:space="preserve">近年来我国的基尼系数一直维持在国际警戒线的附近,社会财富分配不公的现象日益突出和严重。对此我国政府也予以高度的重视,党的十六届三中全会强调推进收入分配制度改革的同时,提出“效率优先、兼顾公平”的原则;党的十六届四中全会又提出构建和谐社会乃是当前大力发展社会主义市场经济新时期的历史使命。如何构建和谐社会,怎样构建和谐社会是新时期的重要挑战。笔者从我国现行税收体制的视角来考虑,提出及时征收遗产赠与税,以调节居民之间的财富差距,促进和谐社会的建设。</w:t>
      </w:r>
    </w:p>
    <w:p>
      <w:pPr>
        <w:ind w:left="0" w:right="0" w:firstLine="560"/>
        <w:spacing w:before="450" w:after="450" w:line="312" w:lineRule="auto"/>
      </w:pPr>
      <w:r>
        <w:rPr>
          <w:rFonts w:ascii="宋体" w:hAnsi="宋体" w:eastAsia="宋体" w:cs="宋体"/>
          <w:color w:val="000"/>
          <w:sz w:val="28"/>
          <w:szCs w:val="28"/>
        </w:rPr>
        <w:t xml:space="preserve">一、 我国长期未开征遗产税的原因分析</w:t>
      </w:r>
    </w:p>
    <w:p>
      <w:pPr>
        <w:ind w:left="0" w:right="0" w:firstLine="560"/>
        <w:spacing w:before="450" w:after="450" w:line="312" w:lineRule="auto"/>
      </w:pPr>
      <w:r>
        <w:rPr>
          <w:rFonts w:ascii="宋体" w:hAnsi="宋体" w:eastAsia="宋体" w:cs="宋体"/>
          <w:color w:val="000"/>
          <w:sz w:val="28"/>
          <w:szCs w:val="28"/>
        </w:rPr>
        <w:t xml:space="preserve">遗产税是以财产所有者死亡时所遗留的财产为征税对象,向遗产的继承人和受遗赠人所收取的一种税。从各个开征遗产税国家的经验来看,遗产税和赠与税作为财产课税体系的重要组成部分,是当今西方国家削弱财富过度集中、缓解收入分配不公的一项重要举措。</w:t>
      </w:r>
    </w:p>
    <w:p>
      <w:pPr>
        <w:ind w:left="0" w:right="0" w:firstLine="560"/>
        <w:spacing w:before="450" w:after="450" w:line="312" w:lineRule="auto"/>
      </w:pPr>
      <w:r>
        <w:rPr>
          <w:rFonts w:ascii="宋体" w:hAnsi="宋体" w:eastAsia="宋体" w:cs="宋体"/>
          <w:color w:val="000"/>
          <w:sz w:val="28"/>
          <w:szCs w:val="28"/>
        </w:rPr>
        <w:t xml:space="preserve">二、 现阶段我国开设遗产赠与税的现实意义</w:t>
      </w:r>
    </w:p>
    <w:p>
      <w:pPr>
        <w:ind w:left="0" w:right="0" w:firstLine="560"/>
        <w:spacing w:before="450" w:after="450" w:line="312" w:lineRule="auto"/>
      </w:pPr>
      <w:r>
        <w:rPr>
          <w:rFonts w:ascii="宋体" w:hAnsi="宋体" w:eastAsia="宋体" w:cs="宋体"/>
          <w:color w:val="000"/>
          <w:sz w:val="28"/>
          <w:szCs w:val="28"/>
        </w:rPr>
        <w:t xml:space="preserve">遗产赠与税作为个人所得税的补充,征收的对象一般是高收入者,能有效地抑制社会成员间拥有财富多少的悬殊现象,防止财富过分集中,缩小贫富悬殊,弥补个人所得税对高收入调节的不足,缓解个人收入拉大带来的矛盾。针对中国现时贫富差距日益拉大的经济状况,开征遗产赠与税对构建社会主义和谐社会有着重要的现实意义。经济的快速增长为我国遗产赠与税的开征提供了充足的税源保证。改革开放20余年来,我国的综合国力取得了长足进步,经济高速发展,人民的生活水平也随着经济的腾飞而突飞猛进,社会财富迅速增加。据分析,在全国高收入家庭,资产总量在100万以上的家庭,全国大概有1000万以上,</w:t>
      </w:r>
    </w:p>
    <w:p>
      <w:pPr>
        <w:ind w:left="0" w:right="0" w:firstLine="560"/>
        <w:spacing w:before="450" w:after="450" w:line="312" w:lineRule="auto"/>
      </w:pPr>
      <w:r>
        <w:rPr>
          <w:rFonts w:ascii="宋体" w:hAnsi="宋体" w:eastAsia="宋体" w:cs="宋体"/>
          <w:color w:val="000"/>
          <w:sz w:val="28"/>
          <w:szCs w:val="28"/>
        </w:rPr>
        <w:t xml:space="preserve">(1)已经初步具备了开征遗产税以及赠与税的基本税源。而且,随着我国经济实力的进一步增强,个人生活水平的进一步提高,遗产税及赠与税的税源还有逐渐扩大的趋势。</w:t>
      </w:r>
    </w:p>
    <w:p>
      <w:pPr>
        <w:ind w:left="0" w:right="0" w:firstLine="560"/>
        <w:spacing w:before="450" w:after="450" w:line="312" w:lineRule="auto"/>
      </w:pPr>
      <w:r>
        <w:rPr>
          <w:rFonts w:ascii="宋体" w:hAnsi="宋体" w:eastAsia="宋体" w:cs="宋体"/>
          <w:color w:val="000"/>
          <w:sz w:val="28"/>
          <w:szCs w:val="28"/>
        </w:rPr>
        <w:t xml:space="preserve">开征遗产赠与税有利于完善我国税制结构。通观世界多国税制结构,遗产税赠与税是税制结构中重要的税种。就遗产税本身的特点而言,这种税可以说是所得税的补充或者延伸——对以往征税不足的弥补,也可以说是一种特殊的所得税——对遗产所得的征税,说是财产征税制度的完善。</w:t>
      </w:r>
    </w:p>
    <w:p>
      <w:pPr>
        <w:ind w:left="0" w:right="0" w:firstLine="560"/>
        <w:spacing w:before="450" w:after="450" w:line="312" w:lineRule="auto"/>
      </w:pPr>
      <w:r>
        <w:rPr>
          <w:rFonts w:ascii="宋体" w:hAnsi="宋体" w:eastAsia="宋体" w:cs="宋体"/>
          <w:color w:val="000"/>
          <w:sz w:val="28"/>
          <w:szCs w:val="28"/>
        </w:rPr>
        <w:t xml:space="preserve">开征遗产税有利于缩小居民收入差距,促进和谐社会的构建。一方面,随着我国经济的发展,人民的收入和财产状况都有了很大的改善,但是由于收入分配的严重不公,中国居民收入差距越来越大,已严重超过国际警戒线,调节收入差距也已成为目前中国的重要问题。另一方面,由于遗产的继承造成机会上的不平等,使富人越来越富,穷人越来越穷,危害社会的稳定。而开征遗产税,将一部分富人的遗产转为国家所有,有利于调节社会财富的分配,缓解贫富悬殊的矛盾,促进人与社会的和谐。</w:t>
      </w:r>
    </w:p>
    <w:p>
      <w:pPr>
        <w:ind w:left="0" w:right="0" w:firstLine="560"/>
        <w:spacing w:before="450" w:after="450" w:line="312" w:lineRule="auto"/>
      </w:pPr>
      <w:r>
        <w:rPr>
          <w:rFonts w:ascii="宋体" w:hAnsi="宋体" w:eastAsia="宋体" w:cs="宋体"/>
          <w:color w:val="000"/>
          <w:sz w:val="28"/>
          <w:szCs w:val="28"/>
        </w:rPr>
        <w:t xml:space="preserve">国际上有许多国家开征遗产税的可借鉴的成功经验。遗产税只对极少数富有者征收,涉及的纳税人数量并不多。从国外情况看,富人更是赞成征收遗产税。</w:t>
      </w:r>
    </w:p>
    <w:p>
      <w:pPr>
        <w:ind w:left="0" w:right="0" w:firstLine="560"/>
        <w:spacing w:before="450" w:after="450" w:line="312" w:lineRule="auto"/>
      </w:pPr>
      <w:r>
        <w:rPr>
          <w:rFonts w:ascii="宋体" w:hAnsi="宋体" w:eastAsia="宋体" w:cs="宋体"/>
          <w:color w:val="000"/>
          <w:sz w:val="28"/>
          <w:szCs w:val="28"/>
        </w:rPr>
        <w:t xml:space="preserve">(3)随着我国市场经济的发展,我国公民的很多传统观念都会面临挑战,“以依赖先辈为荣”的思想会逐步被“崇尚自主努力”的观念所代替,这些价值观的变化会有助于遗产税的征收。</w:t>
      </w:r>
    </w:p>
    <w:p>
      <w:pPr>
        <w:ind w:left="0" w:right="0" w:firstLine="560"/>
        <w:spacing w:before="450" w:after="450" w:line="312" w:lineRule="auto"/>
      </w:pPr>
      <w:r>
        <w:rPr>
          <w:rFonts w:ascii="宋体" w:hAnsi="宋体" w:eastAsia="宋体" w:cs="宋体"/>
          <w:color w:val="000"/>
          <w:sz w:val="28"/>
          <w:szCs w:val="28"/>
        </w:rPr>
        <w:t xml:space="preserve">三、 构建我国遗产赠与税的总体设想</w:t>
      </w:r>
    </w:p>
    <w:p>
      <w:pPr>
        <w:ind w:left="0" w:right="0" w:firstLine="560"/>
        <w:spacing w:before="450" w:after="450" w:line="312" w:lineRule="auto"/>
      </w:pPr>
      <w:r>
        <w:rPr>
          <w:rFonts w:ascii="宋体" w:hAnsi="宋体" w:eastAsia="宋体" w:cs="宋体"/>
          <w:color w:val="000"/>
          <w:sz w:val="28"/>
          <w:szCs w:val="28"/>
        </w:rPr>
        <w:t xml:space="preserve">1.建立符合中国国情的税制模式。遗产税征税模式的选择过程实际上是财政收入、公平原则和征收成本的权衡过程。目前世界上遗产税制主要分为三种类型:总遗产税制、分遗产税制和混和遗产税制[4],笔者认为我们国家应实行遗产税与赠与税合二为一的总遗产税制模式。首先,目前中国个人财产主要以银行储蓄存款、股票、债券等形式存在,隐蔽性较强。而我国现在还没有建立健全个人收入申报制度和财产登记制度,也无比较完善的有关赠与的法规,税务机关在征收遗产税时很难掌握到赠与税税源。同时为了防止财产所有人为逃避遗产税而在生前以赠与的形式留给他人,选择总遗产税制,有利于控管税源,也可避免因财产分配问题而发生的拖延缴税。其次,总遗产税制可以节约征税成本。中国的税制结构仍是以流转税和所得税为主体,其他税种辅助的税收体系,因而决定了遗产税税收收入来源的有限性。采用总遗产税制可进一步节约征税成本,体现税收的效率性。 3.税基与税前扣除。遗产税的税基为遗产净额,即遗产总额依法减除各项宽免、扣除后的余额。</w:t>
      </w:r>
    </w:p>
    <w:p>
      <w:pPr>
        <w:ind w:left="0" w:right="0" w:firstLine="560"/>
        <w:spacing w:before="450" w:after="450" w:line="312" w:lineRule="auto"/>
      </w:pPr>
      <w:r>
        <w:rPr>
          <w:rFonts w:ascii="宋体" w:hAnsi="宋体" w:eastAsia="宋体" w:cs="宋体"/>
          <w:color w:val="000"/>
          <w:sz w:val="28"/>
          <w:szCs w:val="28"/>
        </w:rPr>
        <w:t xml:space="preserve">(1)遗产总额的确定。应纳税遗产应体现宽税基的特点,覆盖范围应包括死者遗留下的动产和不动产、有形资产和无形资产等。但被继承人日常生活用品及死者配偶共同持有财产中所占的份额不应包含在内。</w:t>
      </w:r>
    </w:p>
    <w:p>
      <w:pPr>
        <w:ind w:left="0" w:right="0" w:firstLine="560"/>
        <w:spacing w:before="450" w:after="450" w:line="312" w:lineRule="auto"/>
      </w:pPr>
      <w:r>
        <w:rPr>
          <w:rFonts w:ascii="宋体" w:hAnsi="宋体" w:eastAsia="宋体" w:cs="宋体"/>
          <w:color w:val="000"/>
          <w:sz w:val="28"/>
          <w:szCs w:val="28"/>
        </w:rPr>
        <w:t xml:space="preserve">(2)扣除项目的确定。国际上通行的扣除项目为:被继承人所欠的各种债务、丧葬费、遗产管理费、公益事业的捐赠、配偶之间遗产的必要扣除等。[4]笔者认为,考虑到我们国家现阶段经济的发展,中国遗产赠与税扣除项目可适当放宽,在税制设计时可通过减免税规定来抵消征税对生产的消极影响。如对生产经营性遗产可给予适当减免税;对农村包荒山、荒地等经营权作为遗产,由后人继续执行合同的,可给予免税,以稳定农民负担,促进农村经济发展;对历史文物、文化艺术品可适当减免税,以防止国家文化财富的流失。 5.配套条件的建立与完善。笔者以为开征遗产税,并附以必要的配套措施,在消除贫富差距的同时,也有利于和谐社会的建设。</w:t>
      </w:r>
    </w:p>
    <w:p>
      <w:pPr>
        <w:ind w:left="0" w:right="0" w:firstLine="560"/>
        <w:spacing w:before="450" w:after="450" w:line="312" w:lineRule="auto"/>
      </w:pPr>
      <w:r>
        <w:rPr>
          <w:rFonts w:ascii="宋体" w:hAnsi="宋体" w:eastAsia="宋体" w:cs="宋体"/>
          <w:color w:val="000"/>
          <w:sz w:val="28"/>
          <w:szCs w:val="28"/>
        </w:rPr>
        <w:t xml:space="preserve">(1)实行财产实名制度。通过财产实名制度,能够准确把握个人财产的真实情况,避免财产变相转移,从而杜绝偷逃税行为。</w:t>
      </w:r>
    </w:p>
    <w:p>
      <w:pPr>
        <w:ind w:left="0" w:right="0" w:firstLine="560"/>
        <w:spacing w:before="450" w:after="450" w:line="312" w:lineRule="auto"/>
      </w:pPr>
      <w:r>
        <w:rPr>
          <w:rFonts w:ascii="宋体" w:hAnsi="宋体" w:eastAsia="宋体" w:cs="宋体"/>
          <w:color w:val="000"/>
          <w:sz w:val="28"/>
          <w:szCs w:val="28"/>
        </w:rPr>
        <w:t xml:space="preserve">(2)提高财产评估机构评估水平。财产评估是开征遗产税的一个重要环节。若财产评估不准确,会造成因多评遗产额而使纳税人多缴遗产税,则会有失公平,或者为减少征税而进行合法避税。</w:t>
      </w:r>
    </w:p>
    <w:p>
      <w:pPr>
        <w:ind w:left="0" w:right="0" w:firstLine="560"/>
        <w:spacing w:before="450" w:after="450" w:line="312" w:lineRule="auto"/>
      </w:pPr>
      <w:r>
        <w:rPr>
          <w:rFonts w:ascii="宋体" w:hAnsi="宋体" w:eastAsia="宋体" w:cs="宋体"/>
          <w:color w:val="000"/>
          <w:sz w:val="28"/>
          <w:szCs w:val="28"/>
        </w:rPr>
        <w:t xml:space="preserve">(3)建立完善的个人财产登记制度,实行个人自行申报制。只有对个人存量财产实行登记制度,税务机关才能了解纳税人各项财产分布情况,否则将很难准确的计算应纳税额。</w:t>
      </w:r>
    </w:p>
    <w:p>
      <w:pPr>
        <w:ind w:left="0" w:right="0" w:firstLine="560"/>
        <w:spacing w:before="450" w:after="450" w:line="312" w:lineRule="auto"/>
      </w:pPr>
      <w:r>
        <w:rPr>
          <w:rFonts w:ascii="宋体" w:hAnsi="宋体" w:eastAsia="宋体" w:cs="宋体"/>
          <w:color w:val="000"/>
          <w:sz w:val="28"/>
          <w:szCs w:val="28"/>
        </w:rPr>
        <w:t xml:space="preserve">(4)优化纳税环境。除了建立科学严密的遗产赠与税制,完善对个人纳税的征管规定以外,税务部门要依法治税,严厉打击偷逃税行为。</w:t>
      </w:r>
    </w:p>
    <w:p>
      <w:pPr>
        <w:ind w:left="0" w:right="0" w:firstLine="560"/>
        <w:spacing w:before="450" w:after="450" w:line="312" w:lineRule="auto"/>
      </w:pPr>
      <w:r>
        <w:rPr>
          <w:rFonts w:ascii="宋体" w:hAnsi="宋体" w:eastAsia="宋体" w:cs="宋体"/>
          <w:color w:val="000"/>
          <w:sz w:val="28"/>
          <w:szCs w:val="28"/>
        </w:rPr>
        <w:t xml:space="preserve">作者单位:广东技术师范学院会计学院</w:t>
      </w:r>
    </w:p>
    <w:p>
      <w:pPr>
        <w:ind w:left="0" w:right="0" w:firstLine="560"/>
        <w:spacing w:before="450" w:after="450" w:line="312" w:lineRule="auto"/>
      </w:pPr>
      <w:r>
        <w:rPr>
          <w:rFonts w:ascii="宋体" w:hAnsi="宋体" w:eastAsia="宋体" w:cs="宋体"/>
          <w:color w:val="000"/>
          <w:sz w:val="28"/>
          <w:szCs w:val="28"/>
        </w:rPr>
        <w:t xml:space="preserve">参考文献: [2]高萍.关于遗产税的研究[J].税务研究,2025,2:36-38.</w:t>
      </w:r>
    </w:p>
    <w:p>
      <w:pPr>
        <w:ind w:left="0" w:right="0" w:firstLine="560"/>
        <w:spacing w:before="450" w:after="450" w:line="312" w:lineRule="auto"/>
      </w:pPr>
      <w:r>
        <w:rPr>
          <w:rFonts w:ascii="宋体" w:hAnsi="宋体" w:eastAsia="宋体" w:cs="宋体"/>
          <w:color w:val="000"/>
          <w:sz w:val="28"/>
          <w:szCs w:val="28"/>
        </w:rPr>
        <w:t xml:space="preserve">[3]蒋晓蕙,张京萍.我国应及时开征遗产税与赠与税[J].税务研究,2025,5:96-98.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2025-06-21T21:13:35+08:00</dcterms:created>
  <dcterms:modified xsi:type="dcterms:W3CDTF">2025-06-21T21:13:35+08:00</dcterms:modified>
</cp:coreProperties>
</file>

<file path=docProps/custom.xml><?xml version="1.0" encoding="utf-8"?>
<Properties xmlns="http://schemas.openxmlformats.org/officeDocument/2006/custom-properties" xmlns:vt="http://schemas.openxmlformats.org/officeDocument/2006/docPropsVTypes"/>
</file>