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社会主义经济理论与实践课案例教学研究</w:t>
      </w:r>
      <w:bookmarkEnd w:id="1"/>
    </w:p>
    <w:p>
      <w:pPr>
        <w:jc w:val="center"/>
        <w:spacing w:before="0" w:after="450"/>
      </w:pPr>
      <w:r>
        <w:rPr>
          <w:rFonts w:ascii="Arial" w:hAnsi="Arial" w:eastAsia="Arial" w:cs="Arial"/>
          <w:color w:val="999999"/>
          <w:sz w:val="20"/>
          <w:szCs w:val="20"/>
        </w:rPr>
        <w:t xml:space="preserve">来源：网络  作者：夜幕降临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一、社会主义经济理论与实践课程实施案例教学的必要性 发源于哈佛大学的案例教学法，如今已经广泛地运用于法学、MBA 以及经济管理等许多课程的教学中，并取得了较显著的成效。案例式教学就是通过模拟真实的事例，让学生在特定的情景中进行体验、分析、...</w:t>
      </w:r>
    </w:p>
    <w:p>
      <w:pPr>
        <w:ind w:left="0" w:right="0" w:firstLine="560"/>
        <w:spacing w:before="450" w:after="450" w:line="312" w:lineRule="auto"/>
      </w:pPr>
      <w:r>
        <w:rPr>
          <w:rFonts w:ascii="宋体" w:hAnsi="宋体" w:eastAsia="宋体" w:cs="宋体"/>
          <w:color w:val="000"/>
          <w:sz w:val="28"/>
          <w:szCs w:val="28"/>
        </w:rPr>
        <w:t xml:space="preserve">一、社会主义经济理论与实践课程实施案例教学的必要性</w:t>
      </w:r>
    </w:p>
    <w:p>
      <w:pPr>
        <w:ind w:left="0" w:right="0" w:firstLine="560"/>
        <w:spacing w:before="450" w:after="450" w:line="312" w:lineRule="auto"/>
      </w:pPr>
      <w:r>
        <w:rPr>
          <w:rFonts w:ascii="宋体" w:hAnsi="宋体" w:eastAsia="宋体" w:cs="宋体"/>
          <w:color w:val="000"/>
          <w:sz w:val="28"/>
          <w:szCs w:val="28"/>
        </w:rPr>
        <w:t xml:space="preserve">发源于哈佛大学的案例教学法，如今已经广泛地运用于法学、MBA 以及经济管理等许多课程的教学中，并取得了较显著的成效。案例式教学就是通过模拟真实的事例，让学生在特定的情景中进行体验、分析、决策，从而培养其独力思考能力和解决具体问题能力的一种教学方式。案例式教学重在分析能力和决策能力的培养，其本质是理论与实践相结合的互动式教学。案例教学的方法有很多，如课堂讨论式和课后研究式、学习式和体验式、个人式与小组式等，通过课堂讨论撰写案例分析报告角色扮演课堂案例讲演等，启发学生心智，引导思维创新，培养学生理论联系实际，发现、分析和解决实际经济生活中的问题的能力，使学生活学活用。</w:t>
      </w:r>
    </w:p>
    <w:p>
      <w:pPr>
        <w:ind w:left="0" w:right="0" w:firstLine="560"/>
        <w:spacing w:before="450" w:after="450" w:line="312" w:lineRule="auto"/>
      </w:pPr>
      <w:r>
        <w:rPr>
          <w:rFonts w:ascii="宋体" w:hAnsi="宋体" w:eastAsia="宋体" w:cs="宋体"/>
          <w:color w:val="000"/>
          <w:sz w:val="28"/>
          <w:szCs w:val="28"/>
        </w:rPr>
        <w:t xml:space="preserve">广东金融学院自升本以来，一直在探索确定新的办学特色、人才培养目标，并在充分论证的基础上，确立了厚基础，精专业，强能力的、以就业为导向的应用性人才培养 CPE课程模式，明确提出了育人为本，理论为基，应用为重，特色为先的教学理念。社会主义经济理论与实践课案例教学项目开发的价值重在强能力上，力求使学院经济学专业的学生在厚基础的基础上，综合能力得到提高，将来毕业以后走向社会时，遇到一些社会现象能用所学的理论加以解释，从而提高他们认识社会、适应社会的能力。</w:t>
      </w:r>
    </w:p>
    <w:p>
      <w:pPr>
        <w:ind w:left="0" w:right="0" w:firstLine="560"/>
        <w:spacing w:before="450" w:after="450" w:line="312" w:lineRule="auto"/>
      </w:pPr>
      <w:r>
        <w:rPr>
          <w:rFonts w:ascii="宋体" w:hAnsi="宋体" w:eastAsia="宋体" w:cs="宋体"/>
          <w:color w:val="000"/>
          <w:sz w:val="28"/>
          <w:szCs w:val="28"/>
        </w:rPr>
        <w:t xml:space="preserve">目前，学院的教材更新速度滞后，教材中的材料和案例一般比较陈旧，这无疑会影响教学效果。虽然过时的教学案例和材料对于理论本身的正确性没有直接的影响，但是如果教材中充斥了过多的陈旧和过时的材料，可能会影响到经济学理论的说服力，以致于影响学生的学习效果。因为对于学生来说，他们对当前发生在身边的经济现象比较关注，也倾向于用所学的经济学理论来试图解释经济现象和解决某些问题。如果经济学理论能够很好地分析当前的社会经济问题，这无疑会极大地增强学生学习经济理论的信心。此外，新颖和贴近现实的材料更易于激发学生学习的兴趣，而教材本身是无法满足这样的教学要求的，这就需要教师根据理论本身的需要，以各种途径搜集一些新颖的材料和教学案例来补充教材内容。随着我国经济体制改革的深化与经济社会的发展，中国特色社会主义市场经济理论逐渐产生、形成，并得以不断发展。中国特色</w:t>
      </w:r>
    </w:p>
    <w:p>
      <w:pPr>
        <w:ind w:left="0" w:right="0" w:firstLine="560"/>
        <w:spacing w:before="450" w:after="450" w:line="312" w:lineRule="auto"/>
      </w:pPr>
      <w:r>
        <w:rPr>
          <w:rFonts w:ascii="宋体" w:hAnsi="宋体" w:eastAsia="宋体" w:cs="宋体"/>
          <w:color w:val="000"/>
          <w:sz w:val="28"/>
          <w:szCs w:val="28"/>
        </w:rPr>
        <w:t xml:space="preserve">社会主义经济理论，尤其是社会主义市场经济理论是对我国 30 多年改革开放实践的总结和概括，且为进一步推动我国的改革提供了理论依据和指导。高等院校的学生通过学习社会主义经济理论与实践课程，可以较为科学、系统地了解和掌握社会主义市场经济的范畴、内涵和运行规律，并通过回顾和梳理我国市场经济体制改革的历程，较为全面地了解和熟悉我国建立社会主义市场经济体制进程中形成的最新理论和实践。为了达到学以致用的目的，学生在学习社会主义经济理论与实践这门课程的过程中，要与时俱进，紧紧围绕我国改革开放和现代化建设的实际，着眼于经济理论对实际工作的指导作用，着眼于对实际问题的理论思考，进而了解和掌握社会主义条件下社会经济运行的规律，以科学的经济理论武装头脑，提高用经济理论科学分析经济现象的能力，奠定学习经济类专业知识的坚实基础。但在目前的一些高校教师的教学实践中，重理论教授、轻实践分析，重书本传授、轻实践指导的问题还很突出，晦涩的理论难以调动学生学习的兴趣，从而使经济理论指导实践的作用大打折扣。广东金融学院也不同程度地存在此类问题。将案例教学植于教学实践中，有助于在相当大的程度上解决这一问题。因此，社会主义经济理论与实践课案例教学的对象是高年级的学生，主要实现目标是训练学生分析和解决实际问题的创新实践能力。采用案例教学法，通过让学生对一些有代表性的、客观存在的案例进行分析和讨论，不仅可以激发他们的求知欲望，有利于他们理解和掌握基本原理和理论，而且更重要的是通过学生直接参与教学活动，师生共同分析、探讨、争辩、质疑，可以有效地培养学生的创造性思维，提高创新能力和实践能力。</w:t>
      </w:r>
    </w:p>
    <w:p>
      <w:pPr>
        <w:ind w:left="0" w:right="0" w:firstLine="560"/>
        <w:spacing w:before="450" w:after="450" w:line="312" w:lineRule="auto"/>
      </w:pPr>
      <w:r>
        <w:rPr>
          <w:rFonts w:ascii="宋体" w:hAnsi="宋体" w:eastAsia="宋体" w:cs="宋体"/>
          <w:color w:val="000"/>
          <w:sz w:val="28"/>
          <w:szCs w:val="28"/>
        </w:rPr>
        <w:t xml:space="preserve">二、社会主义经济理论与实践课程案例教学的实施情况</w:t>
      </w:r>
    </w:p>
    <w:p>
      <w:pPr>
        <w:ind w:left="0" w:right="0" w:firstLine="560"/>
        <w:spacing w:before="450" w:after="450" w:line="312" w:lineRule="auto"/>
      </w:pPr>
      <w:r>
        <w:rPr>
          <w:rFonts w:ascii="宋体" w:hAnsi="宋体" w:eastAsia="宋体" w:cs="宋体"/>
          <w:color w:val="000"/>
          <w:sz w:val="28"/>
          <w:szCs w:val="28"/>
        </w:rPr>
        <w:t xml:space="preserve">社会主义经济理论与实践课程是广东金融学院本科层次经济学专业的专业方向课，学时为 54 学时，3 学分( 其中，理论部分 36 学时，2 学分; 实践部分 18 学时，1 学分) 。目前，社会主义经济理论与实践课采取专题式教学，共有 10 个专题。与理论课教学内容相适应选取案例，其教学基本思路如下:</w:t>
      </w:r>
    </w:p>
    <w:p>
      <w:pPr>
        <w:ind w:left="0" w:right="0" w:firstLine="560"/>
        <w:spacing w:before="450" w:after="450" w:line="312" w:lineRule="auto"/>
      </w:pPr>
      <w:r>
        <w:rPr>
          <w:rFonts w:ascii="宋体" w:hAnsi="宋体" w:eastAsia="宋体" w:cs="宋体"/>
          <w:color w:val="000"/>
          <w:sz w:val="28"/>
          <w:szCs w:val="28"/>
        </w:rPr>
        <w:t xml:space="preserve">第一，社会主义经济理论与实践课程选取案例遵循以下基本原则: 一是选择学生关注的热点、焦点问题; 二是选择现实社会实践中出现的带有普遍性、典型性的难点问题; 三是选择我国改革和发展中遇到的重大现实问题。按照这一原则，筛选高质量的案例，创建社会主义经济理论与实践课程案例库。</w:t>
      </w:r>
    </w:p>
    <w:p>
      <w:pPr>
        <w:ind w:left="0" w:right="0" w:firstLine="560"/>
        <w:spacing w:before="450" w:after="450" w:line="312" w:lineRule="auto"/>
      </w:pPr>
      <w:r>
        <w:rPr>
          <w:rFonts w:ascii="宋体" w:hAnsi="宋体" w:eastAsia="宋体" w:cs="宋体"/>
          <w:color w:val="000"/>
          <w:sz w:val="28"/>
          <w:szCs w:val="28"/>
        </w:rPr>
        <w:t xml:space="preserve">第二，社会主义经济理论与实践课程按照理论体系构建案例教学体系，使每讲中具体案例的位列与知识体系一脉相承。目前，社会主义经济理论与实践这门课程共开设 10 个专题。其理论架构体系为: 第一讲，从经济制度和经济体制角度入手，论述我国目前的经济制度和社会主义市场经济体制的建立和发展; 第二讲，阐述目前我国的生产资料所有制结构以及现代产权制度的建立。接下来几讲，按照十四届三中全会指出的我国市场经济体制框架，从两大体系三项基本制度入手，分别阐述了市场体系( 第六讲) 、宏观调控体系( 第九讲) 、企业制度( 第三讲) 、收入分配制度( 第七讲)以及社会保障制度( 第八讲) 。同时，从多角度阐述了整个理论体系。诸如从市场主体、客体以及外部环境角度，从国内、国外角度，相适应地还设立了社会主义社会的农业和农村经济( 第四讲) 、社会主义社会的居民消费( 第五讲) ，以及经济全球化和我国的对外开放( 第十讲) 等课程。</w:t>
      </w:r>
    </w:p>
    <w:p>
      <w:pPr>
        <w:ind w:left="0" w:right="0" w:firstLine="560"/>
        <w:spacing w:before="450" w:after="450" w:line="312" w:lineRule="auto"/>
      </w:pPr>
      <w:r>
        <w:rPr>
          <w:rFonts w:ascii="宋体" w:hAnsi="宋体" w:eastAsia="宋体" w:cs="宋体"/>
          <w:color w:val="000"/>
          <w:sz w:val="28"/>
          <w:szCs w:val="28"/>
        </w:rPr>
        <w:t xml:space="preserve">为了配合理论体系的教学，相应地选取了以下案例: 邓小平南巡讲话; 中国银行股份制改造; 广州新沙港务有限公司的企业制度; 近年中央 1 号文件解读; 我国的汽车消费信贷; 近年来出现的大学毕业生就业难; 三鹿奶粉事件; 我国目前居民的收入差距; 新农合制度的建立; 意味深长的铁本事件以及海南国际旅游岛的建立等。这些案例主要是为了配合整个理论体系而选取的，诸如，为配合第一讲所讲的内容，相应地选取了邓小平南巡讲话。通过对邓小平南巡讲话的案例教学，使学生对我国目前的经济制度有了深刻的理解，同时对我国目前市场经济体制建立的必要性有所认识。再比如，为了配合第九讲理论体系的教学，特选取了铁本事件，通过铁本事件的案例教学，学生们会更加深入地了解我国宏观调控的历史，同时也使学生们了解到在不同的经济形势下，政府如何确定宏观调控的目标以及相应采取的手段，最终取得的效果等。</w:t>
      </w:r>
    </w:p>
    <w:p>
      <w:pPr>
        <w:ind w:left="0" w:right="0" w:firstLine="560"/>
        <w:spacing w:before="450" w:after="450" w:line="312" w:lineRule="auto"/>
      </w:pPr>
      <w:r>
        <w:rPr>
          <w:rFonts w:ascii="宋体" w:hAnsi="宋体" w:eastAsia="宋体" w:cs="宋体"/>
          <w:color w:val="000"/>
          <w:sz w:val="28"/>
          <w:szCs w:val="28"/>
        </w:rPr>
        <w:t xml:space="preserve">第三，社会主义经济理论与实践课程的授课方式采取以案例教学法为主，同时辅以讨论式教学以及现场教学等多种方法，做到多种教学方法相结合。在教学手段上力求更加多样化，除了传统的借助多媒体授课外，也使用纸质形式的案例资料方式，并鼓励学生充分利用网络资源( 该课程也为网络课程之一) 巩固所学知识。在案例的选取上，做到经典案例 + 现实案例 + 原创案例相结合。</w:t>
      </w:r>
    </w:p>
    <w:p>
      <w:pPr>
        <w:ind w:left="0" w:right="0" w:firstLine="560"/>
        <w:spacing w:before="450" w:after="450" w:line="312" w:lineRule="auto"/>
      </w:pPr>
      <w:r>
        <w:rPr>
          <w:rFonts w:ascii="宋体" w:hAnsi="宋体" w:eastAsia="宋体" w:cs="宋体"/>
          <w:color w:val="000"/>
          <w:sz w:val="28"/>
          <w:szCs w:val="28"/>
        </w:rPr>
        <w:t xml:space="preserve">三、社会主义经济理论与实践课案例教学的具体实施方案和办法</w:t>
      </w:r>
    </w:p>
    <w:p>
      <w:pPr>
        <w:ind w:left="0" w:right="0" w:firstLine="560"/>
        <w:spacing w:before="450" w:after="450" w:line="312" w:lineRule="auto"/>
      </w:pPr>
      <w:r>
        <w:rPr>
          <w:rFonts w:ascii="宋体" w:hAnsi="宋体" w:eastAsia="宋体" w:cs="宋体"/>
          <w:color w:val="000"/>
          <w:sz w:val="28"/>
          <w:szCs w:val="28"/>
        </w:rPr>
        <w:t xml:space="preserve">1. 社会主义经济理论与实践课案例教学的具体实施方案</w:t>
      </w:r>
    </w:p>
    <w:p>
      <w:pPr>
        <w:ind w:left="0" w:right="0" w:firstLine="560"/>
        <w:spacing w:before="450" w:after="450" w:line="312" w:lineRule="auto"/>
      </w:pPr>
      <w:r>
        <w:rPr>
          <w:rFonts w:ascii="宋体" w:hAnsi="宋体" w:eastAsia="宋体" w:cs="宋体"/>
          <w:color w:val="000"/>
          <w:sz w:val="28"/>
          <w:szCs w:val="28"/>
        </w:rPr>
        <w:t xml:space="preserve">第一，因为案例教学实施的前提条件是需要有与案例教学相适应的班级规模和物质设施，因此在 2025 级中的某一个班级进行试点，实行小班授课，以不超过 50 人为宜。同时，课堂设备及桌椅的摆放要与案例教学的要求相适应。</w:t>
      </w:r>
    </w:p>
    <w:p>
      <w:pPr>
        <w:ind w:left="0" w:right="0" w:firstLine="560"/>
        <w:spacing w:before="450" w:after="450" w:line="312" w:lineRule="auto"/>
      </w:pPr>
      <w:r>
        <w:rPr>
          <w:rFonts w:ascii="宋体" w:hAnsi="宋体" w:eastAsia="宋体" w:cs="宋体"/>
          <w:color w:val="000"/>
          <w:sz w:val="28"/>
          <w:szCs w:val="28"/>
        </w:rPr>
        <w:t xml:space="preserve">第二，由于案例教学对教师的素质提出了更高的要求，因此在授课前期要求教师深入到学生中，了解并熟悉学生的关切与需求，以此确定教学目标，并围绕教学目标确定案例。</w:t>
      </w:r>
    </w:p>
    <w:p>
      <w:pPr>
        <w:ind w:left="0" w:right="0" w:firstLine="560"/>
        <w:spacing w:before="450" w:after="450" w:line="312" w:lineRule="auto"/>
      </w:pPr>
      <w:r>
        <w:rPr>
          <w:rFonts w:ascii="宋体" w:hAnsi="宋体" w:eastAsia="宋体" w:cs="宋体"/>
          <w:color w:val="000"/>
          <w:sz w:val="28"/>
          <w:szCs w:val="28"/>
        </w:rPr>
        <w:t xml:space="preserve">第三，扎实做好课前准备工作，包括学生的准备和教师的准备工作。学生的准备工作包括: 课前预习，熟悉基本理论，找出疑点、难点，并通过查询有关资料，包括一些数据和案例，达到对基本经济理论的初步理解。教师的准备工作包括: 课程设计、精心备课、熟知内容、案例选择等。</w:t>
      </w:r>
    </w:p>
    <w:p>
      <w:pPr>
        <w:ind w:left="0" w:right="0" w:firstLine="560"/>
        <w:spacing w:before="450" w:after="450" w:line="312" w:lineRule="auto"/>
      </w:pPr>
      <w:r>
        <w:rPr>
          <w:rFonts w:ascii="宋体" w:hAnsi="宋体" w:eastAsia="宋体" w:cs="宋体"/>
          <w:color w:val="000"/>
          <w:sz w:val="28"/>
          <w:szCs w:val="28"/>
        </w:rPr>
        <w:t xml:space="preserve">第四，教学的实施，也就是拟定具体的课堂教学计划。诸如，哪个案例用案例教学法、哪个用讨论法、哪个用现场教学法，以及如何组织、如何引出问题等。</w:t>
      </w:r>
    </w:p>
    <w:p>
      <w:pPr>
        <w:ind w:left="0" w:right="0" w:firstLine="560"/>
        <w:spacing w:before="450" w:after="450" w:line="312" w:lineRule="auto"/>
      </w:pPr>
      <w:r>
        <w:rPr>
          <w:rFonts w:ascii="宋体" w:hAnsi="宋体" w:eastAsia="宋体" w:cs="宋体"/>
          <w:color w:val="000"/>
          <w:sz w:val="28"/>
          <w:szCs w:val="28"/>
        </w:rPr>
        <w:t xml:space="preserve">第五，教学的评价与反馈。具体包括: 学生行为的评价与反馈、教学评价以及课程评价。学生行为的评价与反馈包括: 课堂参与以及学生对案例的分析，具体可通过考核来评价学生。考核方式可采取平时考核( 包括平时回答问题情况、平时作业情况等) 与考试( 期中、期末考) 相结合的办法，前者和后者以各占本科总成绩的 40% 和 60% 为宜。教学评价包括课堂讨论的评价、案例质量的评价以及教师的自我评价; 课程评价包括学生对课程和教师的评价与反馈、管理者对课程与教师的评价，可采取问卷调查的方式进行。</w:t>
      </w:r>
    </w:p>
    <w:p>
      <w:pPr>
        <w:ind w:left="0" w:right="0" w:firstLine="560"/>
        <w:spacing w:before="450" w:after="450" w:line="312" w:lineRule="auto"/>
      </w:pPr>
      <w:r>
        <w:rPr>
          <w:rFonts w:ascii="宋体" w:hAnsi="宋体" w:eastAsia="宋体" w:cs="宋体"/>
          <w:color w:val="000"/>
          <w:sz w:val="28"/>
          <w:szCs w:val="28"/>
        </w:rPr>
        <w:t xml:space="preserve">2. 社会主义经济理论与实践课案例教学应注意的问题</w:t>
      </w:r>
    </w:p>
    <w:p>
      <w:pPr>
        <w:ind w:left="0" w:right="0" w:firstLine="560"/>
        <w:spacing w:before="450" w:after="450" w:line="312" w:lineRule="auto"/>
      </w:pPr>
      <w:r>
        <w:rPr>
          <w:rFonts w:ascii="宋体" w:hAnsi="宋体" w:eastAsia="宋体" w:cs="宋体"/>
          <w:color w:val="000"/>
          <w:sz w:val="28"/>
          <w:szCs w:val="28"/>
        </w:rPr>
        <w:t xml:space="preserve">第一，案例设立的实际性。主要考虑目前大学生已掌握的基本理论和基础知识。</w:t>
      </w:r>
    </w:p>
    <w:p>
      <w:pPr>
        <w:ind w:left="0" w:right="0" w:firstLine="560"/>
        <w:spacing w:before="450" w:after="450" w:line="312" w:lineRule="auto"/>
      </w:pPr>
      <w:r>
        <w:rPr>
          <w:rFonts w:ascii="宋体" w:hAnsi="宋体" w:eastAsia="宋体" w:cs="宋体"/>
          <w:color w:val="000"/>
          <w:sz w:val="28"/>
          <w:szCs w:val="28"/>
        </w:rPr>
        <w:t xml:space="preserve">第二，案例设计的现实性。大部分案例都来自实际经济生活，或来自学生关心的热点问题，以使学生能够用所学理论解释现实，从而使学生能树立正确的人生观和价值观，便于他们创新实践能力的开发。</w:t>
      </w:r>
    </w:p>
    <w:p>
      <w:pPr>
        <w:ind w:left="0" w:right="0" w:firstLine="560"/>
        <w:spacing w:before="450" w:after="450" w:line="312" w:lineRule="auto"/>
      </w:pPr>
      <w:r>
        <w:rPr>
          <w:rFonts w:ascii="宋体" w:hAnsi="宋体" w:eastAsia="宋体" w:cs="宋体"/>
          <w:color w:val="000"/>
          <w:sz w:val="28"/>
          <w:szCs w:val="28"/>
        </w:rPr>
        <w:t xml:space="preserve">第三，案例开发的指导性。对于今后大学生的学习和职业发展具有指导意义。</w:t>
      </w:r>
    </w:p>
    <w:p>
      <w:pPr>
        <w:ind w:left="0" w:right="0" w:firstLine="560"/>
        <w:spacing w:before="450" w:after="450" w:line="312" w:lineRule="auto"/>
      </w:pPr>
      <w:r>
        <w:rPr>
          <w:rFonts w:ascii="宋体" w:hAnsi="宋体" w:eastAsia="宋体" w:cs="宋体"/>
          <w:color w:val="000"/>
          <w:sz w:val="28"/>
          <w:szCs w:val="28"/>
        </w:rPr>
        <w:t xml:space="preserve">第四，案例实施的互动性。充分体现现代教学模式和方法，通过启发式教学，让学生根据已有的知识经验获取和建构新的知识体系。</w:t>
      </w:r>
    </w:p>
    <w:p>
      <w:pPr>
        <w:ind w:left="0" w:right="0" w:firstLine="560"/>
        <w:spacing w:before="450" w:after="450" w:line="312" w:lineRule="auto"/>
      </w:pPr>
      <w:r>
        <w:rPr>
          <w:rFonts w:ascii="宋体" w:hAnsi="宋体" w:eastAsia="宋体" w:cs="宋体"/>
          <w:color w:val="000"/>
          <w:sz w:val="28"/>
          <w:szCs w:val="28"/>
        </w:rPr>
        <w:t xml:space="preserve">第五，案例教学的丰富性。在教师的精心策划和指导下，根据教学目的和教学内容的要求，运用典型案例进行深入分析和讨论，通过学生的独立思考或集体协作，进一步提高其识别、分析和解决某一具体问题的能力。</w:t>
      </w:r>
    </w:p>
    <w:p>
      <w:pPr>
        <w:ind w:left="0" w:right="0" w:firstLine="560"/>
        <w:spacing w:before="450" w:after="450" w:line="312" w:lineRule="auto"/>
      </w:pPr>
      <w:r>
        <w:rPr>
          <w:rFonts w:ascii="宋体" w:hAnsi="宋体" w:eastAsia="宋体" w:cs="宋体"/>
          <w:color w:val="000"/>
          <w:sz w:val="28"/>
          <w:szCs w:val="28"/>
        </w:rPr>
        <w:t xml:space="preserve">第六，案例教学的时效性。一般意义的时效性是指教学内容应该贴近实际的经济现象和实践，教师的任务是通过现实中复杂而多样的经济现象，来使学生把握其背后的经济运行规律。时效性的另一层意思是指讲授的经济学理论也应与时俱进，通过课堂教学引导学生了解经济学各个领域的最新研究成果。因此，本文所说的时效性是指教学内容应具有理论上的前沿性并体现时代性。</w:t>
      </w:r>
    </w:p>
    <w:p>
      <w:pPr>
        <w:ind w:left="0" w:right="0" w:firstLine="560"/>
        <w:spacing w:before="450" w:after="450" w:line="312" w:lineRule="auto"/>
      </w:pPr>
      <w:r>
        <w:rPr>
          <w:rFonts w:ascii="宋体" w:hAnsi="宋体" w:eastAsia="宋体" w:cs="宋体"/>
          <w:color w:val="000"/>
          <w:sz w:val="28"/>
          <w:szCs w:val="28"/>
        </w:rPr>
        <w:t xml:space="preserve">3. 社会主义经济理论与实践课案例教学的创新之处</w:t>
      </w:r>
    </w:p>
    <w:p>
      <w:pPr>
        <w:ind w:left="0" w:right="0" w:firstLine="560"/>
        <w:spacing w:before="450" w:after="450" w:line="312" w:lineRule="auto"/>
      </w:pPr>
      <w:r>
        <w:rPr>
          <w:rFonts w:ascii="宋体" w:hAnsi="宋体" w:eastAsia="宋体" w:cs="宋体"/>
          <w:color w:val="000"/>
          <w:sz w:val="28"/>
          <w:szCs w:val="28"/>
        </w:rPr>
        <w:t xml:space="preserve">社会主义经济理论与实践课案例教学，是为了广东金融学院经济学专业学生学习社会主义经济理论而提供的案例教学，通过精选的一些典型案例，力求以案例分析的方式来引导和启发学生学习社会主义经济理论知识和研究我国宏观经济中的实践问题。其特色和创新之处在于突破了传统的教学模式，在教学方法方面有所创新，具体包括:</w:t>
      </w:r>
    </w:p>
    <w:p>
      <w:pPr>
        <w:ind w:left="0" w:right="0" w:firstLine="560"/>
        <w:spacing w:before="450" w:after="450" w:line="312" w:lineRule="auto"/>
      </w:pPr>
      <w:r>
        <w:rPr>
          <w:rFonts w:ascii="宋体" w:hAnsi="宋体" w:eastAsia="宋体" w:cs="宋体"/>
          <w:color w:val="000"/>
          <w:sz w:val="28"/>
          <w:szCs w:val="28"/>
        </w:rPr>
        <w:t xml:space="preserve">第一，配套性。社会主义经济理论与实践课案例教学紧紧围绕教学大纲和教学目标所提出的理论体系，精选出若干个国内外宏观经济层面的典型案例，再加之我国宏观经济运行层面所出现的现实案例以及部分原创案例，以利于进一步巩固理论教学。</w:t>
      </w:r>
    </w:p>
    <w:p>
      <w:pPr>
        <w:ind w:left="0" w:right="0" w:firstLine="560"/>
        <w:spacing w:before="450" w:after="450" w:line="312" w:lineRule="auto"/>
      </w:pPr>
      <w:r>
        <w:rPr>
          <w:rFonts w:ascii="宋体" w:hAnsi="宋体" w:eastAsia="宋体" w:cs="宋体"/>
          <w:color w:val="000"/>
          <w:sz w:val="28"/>
          <w:szCs w:val="28"/>
        </w:rPr>
        <w:t xml:space="preserve">第二，实践性。实践之树常青，学习理论的重要目的是指导实践，任何一种理论如果离开了实践的发展就会变得苍白无力，经济学更是如此。中国经济改革与发展的实践也在不断形成新的理论。社会主义经济理论与实践课案例教学，着重对我国经济转型过程中的宏观经济案例进行分析，以利于提高学生的理论思辨能力。</w:t>
      </w:r>
    </w:p>
    <w:p>
      <w:pPr>
        <w:ind w:left="0" w:right="0" w:firstLine="560"/>
        <w:spacing w:before="450" w:after="450" w:line="312" w:lineRule="auto"/>
      </w:pPr>
      <w:r>
        <w:rPr>
          <w:rFonts w:ascii="宋体" w:hAnsi="宋体" w:eastAsia="宋体" w:cs="宋体"/>
          <w:color w:val="000"/>
          <w:sz w:val="28"/>
          <w:szCs w:val="28"/>
        </w:rPr>
        <w:t xml:space="preserve">第三，启发性。社会主义经济理论与实践课案例教学，主要用于经济学以及经济管理类专业，教师通过角色分工，让学生身临其境，以当事人或决策者的身份参与辩论，重演决策过程。这种方法不仅能调动学生学习的积极性，还有极强的针对性，力求引导学生从多学科、多角度进行考察与分析，开阔知识视野。</w:t>
      </w:r>
    </w:p>
    <w:p>
      <w:pPr>
        <w:ind w:left="0" w:right="0" w:firstLine="560"/>
        <w:spacing w:before="450" w:after="450" w:line="312" w:lineRule="auto"/>
      </w:pPr>
      <w:r>
        <w:rPr>
          <w:rFonts w:ascii="宋体" w:hAnsi="宋体" w:eastAsia="宋体" w:cs="宋体"/>
          <w:color w:val="000"/>
          <w:sz w:val="28"/>
          <w:szCs w:val="28"/>
        </w:rPr>
        <w:t xml:space="preserve">第四，前沿性。社会主义经济理论与实践课案例教学在案例组织与设计上体现了前沿性特点。在案例的组织上，既选择了我国改革开放中宏观经济改革与发展的重大事件，又吸收了部分国外宏观经济的典型事件。在案例教学的编排上，力求选择一些前沿性的观点，供学生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2025-06-22T00:40:22+08:00</dcterms:created>
  <dcterms:modified xsi:type="dcterms:W3CDTF">2025-06-22T00:40:22+08:00</dcterms:modified>
</cp:coreProperties>
</file>

<file path=docProps/custom.xml><?xml version="1.0" encoding="utf-8"?>
<Properties xmlns="http://schemas.openxmlformats.org/officeDocument/2006/custom-properties" xmlns:vt="http://schemas.openxmlformats.org/officeDocument/2006/docPropsVTypes"/>
</file>