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有关宏观经济学管理论文</w:t>
      </w:r>
      <w:bookmarkEnd w:id="1"/>
    </w:p>
    <w:p>
      <w:pPr>
        <w:jc w:val="center"/>
        <w:spacing w:before="0" w:after="450"/>
      </w:pPr>
      <w:r>
        <w:rPr>
          <w:rFonts w:ascii="Arial" w:hAnsi="Arial" w:eastAsia="Arial" w:cs="Arial"/>
          <w:color w:val="999999"/>
          <w:sz w:val="20"/>
          <w:szCs w:val="20"/>
        </w:rPr>
        <w:t xml:space="preserve">来源：网络  作者：清幽竹影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宏观经济管理是以国家和全社会为标准层面对经济活动进行调节和控制,是从总体上对社会生产和发展的导向和调整。下面是范文网小编为大家整理的有关宏观经济学管理论文，供大家参考。 有关宏观经济学管理论文范文一：创新性宏观经济管理论文 摘要：综上所述...</w:t>
      </w:r>
    </w:p>
    <w:p>
      <w:pPr>
        <w:ind w:left="0" w:right="0" w:firstLine="560"/>
        <w:spacing w:before="450" w:after="450" w:line="312" w:lineRule="auto"/>
      </w:pPr>
      <w:r>
        <w:rPr>
          <w:rFonts w:ascii="宋体" w:hAnsi="宋体" w:eastAsia="宋体" w:cs="宋体"/>
          <w:color w:val="000"/>
          <w:sz w:val="28"/>
          <w:szCs w:val="28"/>
        </w:rPr>
        <w:t xml:space="preserve">宏观经济管理是以国家和全社会为标准层面对经济活动进行调节和控制,是从总体上对社会生产和发展的导向和调整。下面是范文网小编为大家整理的有关宏观经济学管理论文，供大家参考。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有关宏观经济学管理论文范文一：创新性宏观经济管理论文</w:t>
      </w:r>
    </w:p>
    <w:p>
      <w:pPr>
        <w:ind w:left="0" w:right="0" w:firstLine="560"/>
        <w:spacing w:before="450" w:after="450" w:line="312" w:lineRule="auto"/>
      </w:pPr>
      <w:r>
        <w:rPr>
          <w:rFonts w:ascii="宋体" w:hAnsi="宋体" w:eastAsia="宋体" w:cs="宋体"/>
          <w:color w:val="000"/>
          <w:sz w:val="28"/>
          <w:szCs w:val="28"/>
        </w:rPr>
        <w:t xml:space="preserve">摘要：综上所述，宏观经济管理是一个国家经济正常有效运行的重要保障，是国家政府组织工作能力的体现，是对国家经济调控能力和社会进一步发展的重要保证。</w:t>
      </w:r>
    </w:p>
    <w:p>
      <w:pPr>
        <w:ind w:left="0" w:right="0" w:firstLine="560"/>
        <w:spacing w:before="450" w:after="450" w:line="312" w:lineRule="auto"/>
      </w:pPr>
      <w:r>
        <w:rPr>
          <w:rFonts w:ascii="宋体" w:hAnsi="宋体" w:eastAsia="宋体" w:cs="宋体"/>
          <w:color w:val="000"/>
          <w:sz w:val="28"/>
          <w:szCs w:val="28"/>
        </w:rPr>
        <w:t xml:space="preserve">关键词：创新性;宏观经济;管理</w:t>
      </w:r>
    </w:p>
    <w:p>
      <w:pPr>
        <w:ind w:left="0" w:right="0" w:firstLine="560"/>
        <w:spacing w:before="450" w:after="450" w:line="312" w:lineRule="auto"/>
      </w:pPr>
      <w:r>
        <w:rPr>
          <w:rFonts w:ascii="宋体" w:hAnsi="宋体" w:eastAsia="宋体" w:cs="宋体"/>
          <w:color w:val="000"/>
          <w:sz w:val="28"/>
          <w:szCs w:val="28"/>
        </w:rPr>
        <w:t xml:space="preserve">一、加强宏观经济管理的重要作用</w:t>
      </w:r>
    </w:p>
    <w:p>
      <w:pPr>
        <w:ind w:left="0" w:right="0" w:firstLine="560"/>
        <w:spacing w:before="450" w:after="450" w:line="312" w:lineRule="auto"/>
      </w:pPr>
      <w:r>
        <w:rPr>
          <w:rFonts w:ascii="宋体" w:hAnsi="宋体" w:eastAsia="宋体" w:cs="宋体"/>
          <w:color w:val="000"/>
          <w:sz w:val="28"/>
          <w:szCs w:val="28"/>
        </w:rPr>
        <w:t xml:space="preserve">我国现在正处于社会主义初级阶段，社会主义市场经济在社会主义的发展中始终坚持公有制经济的主体地位，即以国有成分和集体成分的经济为主体，鼓励支持非公有制经济的发展。市场经济的不断发展不仅使我国的经济体制不断进行着改革，各个企业的内部也都发生了很大的变化。目前我国企事业的部分职能和权力非常不一致，公有制的企业被归纳到市场体系中运行，即使对公有制企业的发展政策有了进一步的放宽，但是因为不能拥有完全的生产资料，使得国家对公有制企业的各种决策还有一定的干扰作用，所以增强对宏观经济的管理对我国的经济制度的维护有着至关重要的作用。</w:t>
      </w:r>
    </w:p>
    <w:p>
      <w:pPr>
        <w:ind w:left="0" w:right="0" w:firstLine="560"/>
        <w:spacing w:before="450" w:after="450" w:line="312" w:lineRule="auto"/>
      </w:pPr>
      <w:r>
        <w:rPr>
          <w:rFonts w:ascii="宋体" w:hAnsi="宋体" w:eastAsia="宋体" w:cs="宋体"/>
          <w:color w:val="000"/>
          <w:sz w:val="28"/>
          <w:szCs w:val="28"/>
        </w:rPr>
        <w:t xml:space="preserve">二、加强宏观经济管理创新的措施</w:t>
      </w:r>
    </w:p>
    <w:p>
      <w:pPr>
        <w:ind w:left="0" w:right="0" w:firstLine="560"/>
        <w:spacing w:before="450" w:after="450" w:line="312" w:lineRule="auto"/>
      </w:pPr>
      <w:r>
        <w:rPr>
          <w:rFonts w:ascii="宋体" w:hAnsi="宋体" w:eastAsia="宋体" w:cs="宋体"/>
          <w:color w:val="000"/>
          <w:sz w:val="28"/>
          <w:szCs w:val="28"/>
        </w:rPr>
        <w:t xml:space="preserve">(一)明确宏观经济管理的创新方向</w:t>
      </w:r>
    </w:p>
    <w:p>
      <w:pPr>
        <w:ind w:left="0" w:right="0" w:firstLine="560"/>
        <w:spacing w:before="450" w:after="450" w:line="312" w:lineRule="auto"/>
      </w:pPr>
      <w:r>
        <w:rPr>
          <w:rFonts w:ascii="宋体" w:hAnsi="宋体" w:eastAsia="宋体" w:cs="宋体"/>
          <w:color w:val="000"/>
          <w:sz w:val="28"/>
          <w:szCs w:val="28"/>
        </w:rPr>
        <w:t xml:space="preserve">在加强宏观经济管理的过程中，要设立一个目标，根据目标制定相关的政策，目标的创新对市场宏观经济的管理有着至关重要的作用。宏观经济的管理目标是评定宏观经济管理工作是否到位、国民经济运营是否达到目的的重要依据。</w:t>
      </w:r>
    </w:p>
    <w:p>
      <w:pPr>
        <w:ind w:left="0" w:right="0" w:firstLine="560"/>
        <w:spacing w:before="450" w:after="450" w:line="312" w:lineRule="auto"/>
      </w:pPr>
      <w:r>
        <w:rPr>
          <w:rFonts w:ascii="宋体" w:hAnsi="宋体" w:eastAsia="宋体" w:cs="宋体"/>
          <w:color w:val="000"/>
          <w:sz w:val="28"/>
          <w:szCs w:val="28"/>
        </w:rPr>
        <w:t xml:space="preserve">1.要有效地选择宏观经济管理的目标</w:t>
      </w:r>
    </w:p>
    <w:p>
      <w:pPr>
        <w:ind w:left="0" w:right="0" w:firstLine="560"/>
        <w:spacing w:before="450" w:after="450" w:line="312" w:lineRule="auto"/>
      </w:pPr>
      <w:r>
        <w:rPr>
          <w:rFonts w:ascii="宋体" w:hAnsi="宋体" w:eastAsia="宋体" w:cs="宋体"/>
          <w:color w:val="000"/>
          <w:sz w:val="28"/>
          <w:szCs w:val="28"/>
        </w:rPr>
        <w:t xml:space="preserve">市场经济不断地发展与变化，各个企业的经济管理目标也有不同。例如，经济增长速度太快，那么制订的宏观经济管理目标就是使经济经济的增长速度得到一定的控制;经济发展的速度较慢时，经济管理的目标就是要促进经济的增长，使经济有更进一步的发展。加入WTO后，我国对宏观经济管理有了新的目标，就是保持我国整体经济发展的稳定性，从多方面促进经济的稳定增长。</w:t>
      </w:r>
    </w:p>
    <w:p>
      <w:pPr>
        <w:ind w:left="0" w:right="0" w:firstLine="560"/>
        <w:spacing w:before="450" w:after="450" w:line="312" w:lineRule="auto"/>
      </w:pPr>
      <w:r>
        <w:rPr>
          <w:rFonts w:ascii="宋体" w:hAnsi="宋体" w:eastAsia="宋体" w:cs="宋体"/>
          <w:color w:val="000"/>
          <w:sz w:val="28"/>
          <w:szCs w:val="28"/>
        </w:rPr>
        <w:t xml:space="preserve">2.要从经济管理的主体方面着手</w:t>
      </w:r>
    </w:p>
    <w:p>
      <w:pPr>
        <w:ind w:left="0" w:right="0" w:firstLine="560"/>
        <w:spacing w:before="450" w:after="450" w:line="312" w:lineRule="auto"/>
      </w:pPr>
      <w:r>
        <w:rPr>
          <w:rFonts w:ascii="宋体" w:hAnsi="宋体" w:eastAsia="宋体" w:cs="宋体"/>
          <w:color w:val="000"/>
          <w:sz w:val="28"/>
          <w:szCs w:val="28"/>
        </w:rPr>
        <w:t xml:space="preserve">在宏观经济管理上要不断创新。改革开放以来我国的经济不断发展，经济管理体制不断完善，居民的消费水平也不断地提高，经济管理就要合理地控制经济的发展速度，使整个国民经济的发展水平呈现平稳的趋势。</w:t>
      </w:r>
    </w:p>
    <w:p>
      <w:pPr>
        <w:ind w:left="0" w:right="0" w:firstLine="560"/>
        <w:spacing w:before="450" w:after="450" w:line="312" w:lineRule="auto"/>
      </w:pPr>
      <w:r>
        <w:rPr>
          <w:rFonts w:ascii="宋体" w:hAnsi="宋体" w:eastAsia="宋体" w:cs="宋体"/>
          <w:color w:val="000"/>
          <w:sz w:val="28"/>
          <w:szCs w:val="28"/>
        </w:rPr>
        <w:t xml:space="preserve">3.在与外国的经济交易上</w:t>
      </w:r>
    </w:p>
    <w:p>
      <w:pPr>
        <w:ind w:left="0" w:right="0" w:firstLine="560"/>
        <w:spacing w:before="450" w:after="450" w:line="312" w:lineRule="auto"/>
      </w:pPr>
      <w:r>
        <w:rPr>
          <w:rFonts w:ascii="宋体" w:hAnsi="宋体" w:eastAsia="宋体" w:cs="宋体"/>
          <w:color w:val="000"/>
          <w:sz w:val="28"/>
          <w:szCs w:val="28"/>
        </w:rPr>
        <w:t xml:space="preserve">政府的宏观经济管理一定要注意两点：一是进出口的比例一定要合理;二是对进出口环境的优化，进出口环境的改善为我国与外界的经济交易提供了非常坚实的基础。</w:t>
      </w:r>
    </w:p>
    <w:p>
      <w:pPr>
        <w:ind w:left="0" w:right="0" w:firstLine="560"/>
        <w:spacing w:before="450" w:after="450" w:line="312" w:lineRule="auto"/>
      </w:pPr>
      <w:r>
        <w:rPr>
          <w:rFonts w:ascii="宋体" w:hAnsi="宋体" w:eastAsia="宋体" w:cs="宋体"/>
          <w:color w:val="000"/>
          <w:sz w:val="28"/>
          <w:szCs w:val="28"/>
        </w:rPr>
        <w:t xml:space="preserve">(二)加强政府宏观经济管理措施的创新想</w:t>
      </w:r>
    </w:p>
    <w:p>
      <w:pPr>
        <w:ind w:left="0" w:right="0" w:firstLine="560"/>
        <w:spacing w:before="450" w:after="450" w:line="312" w:lineRule="auto"/>
      </w:pPr>
      <w:r>
        <w:rPr>
          <w:rFonts w:ascii="宋体" w:hAnsi="宋体" w:eastAsia="宋体" w:cs="宋体"/>
          <w:color w:val="000"/>
          <w:sz w:val="28"/>
          <w:szCs w:val="28"/>
        </w:rPr>
        <w:t xml:space="preserve">要实现经济管理目标就要在宏观经济管理的过程中采用一些政府宏观经济管理的手段。利用在经济上的不断创新，借助媒体的广泛宣传，发挥行政部门的执法监督作用，运用法律的武器维护自身的合法权益，这些都是宏观经济管理的重要手段。</w:t>
      </w:r>
    </w:p>
    <w:p>
      <w:pPr>
        <w:ind w:left="0" w:right="0" w:firstLine="560"/>
        <w:spacing w:before="450" w:after="450" w:line="312" w:lineRule="auto"/>
      </w:pPr>
      <w:r>
        <w:rPr>
          <w:rFonts w:ascii="宋体" w:hAnsi="宋体" w:eastAsia="宋体" w:cs="宋体"/>
          <w:color w:val="000"/>
          <w:sz w:val="28"/>
          <w:szCs w:val="28"/>
        </w:rPr>
        <w:t xml:space="preserve">1.中国是一个法治国家，宏观经济管理更需要法律的维护。想要使我国的经济正常运行，使社会主义经济稳步增长，就必须依靠法律。</w:t>
      </w:r>
    </w:p>
    <w:p>
      <w:pPr>
        <w:ind w:left="0" w:right="0" w:firstLine="560"/>
        <w:spacing w:before="450" w:after="450" w:line="312" w:lineRule="auto"/>
      </w:pPr>
      <w:r>
        <w:rPr>
          <w:rFonts w:ascii="宋体" w:hAnsi="宋体" w:eastAsia="宋体" w:cs="宋体"/>
          <w:color w:val="000"/>
          <w:sz w:val="28"/>
          <w:szCs w:val="28"/>
        </w:rPr>
        <w:t xml:space="preserve">2.要加强政府宏观经济管理措施的创新，法律是最重要的依据，用法律的手段来解决一些重要的行政和经济上的事务是所有法治国家采取的主要手段。3.科技对经济建设非常重要，随着社会的不断进步，科学技术有也了进一步的发展，想要与世界经济同步发展，就要重视网络对经济管理的重要作用，在网络上创建经济管理机构，加强网络经济管理体系的升级与建设，使政府的宏观经济管理在制度上有更好的发展。</w:t>
      </w:r>
    </w:p>
    <w:p>
      <w:pPr>
        <w:ind w:left="0" w:right="0" w:firstLine="560"/>
        <w:spacing w:before="450" w:after="450" w:line="312" w:lineRule="auto"/>
      </w:pPr>
      <w:r>
        <w:rPr>
          <w:rFonts w:ascii="宋体" w:hAnsi="宋体" w:eastAsia="宋体" w:cs="宋体"/>
          <w:color w:val="000"/>
          <w:sz w:val="28"/>
          <w:szCs w:val="28"/>
        </w:rPr>
        <w:t xml:space="preserve">(三)政府宏观经济管理的主体</w:t>
      </w:r>
    </w:p>
    <w:p>
      <w:pPr>
        <w:ind w:left="0" w:right="0" w:firstLine="560"/>
        <w:spacing w:before="450" w:after="450" w:line="312" w:lineRule="auto"/>
      </w:pPr>
      <w:r>
        <w:rPr>
          <w:rFonts w:ascii="宋体" w:hAnsi="宋体" w:eastAsia="宋体" w:cs="宋体"/>
          <w:color w:val="000"/>
          <w:sz w:val="28"/>
          <w:szCs w:val="28"/>
        </w:rPr>
        <w:t xml:space="preserve">创新加强政府宏观经济的主体创新是宏观经济管理的重要组成部分。政府机构是观经济的主体，依法行使经济管理体系对其赋予的权利和义务。政府宏观经济管理的创新有两个方面：一个是组织整体上的创新，另一个是执行人员的创新。</w:t>
      </w:r>
    </w:p>
    <w:p>
      <w:pPr>
        <w:ind w:left="0" w:right="0" w:firstLine="560"/>
        <w:spacing w:before="450" w:after="450" w:line="312" w:lineRule="auto"/>
      </w:pPr>
      <w:r>
        <w:rPr>
          <w:rFonts w:ascii="宋体" w:hAnsi="宋体" w:eastAsia="宋体" w:cs="宋体"/>
          <w:color w:val="000"/>
          <w:sz w:val="28"/>
          <w:szCs w:val="28"/>
        </w:rPr>
        <w:t xml:space="preserve">1.组织上的创新</w:t>
      </w:r>
    </w:p>
    <w:p>
      <w:pPr>
        <w:ind w:left="0" w:right="0" w:firstLine="560"/>
        <w:spacing w:before="450" w:after="450" w:line="312" w:lineRule="auto"/>
      </w:pPr>
      <w:r>
        <w:rPr>
          <w:rFonts w:ascii="宋体" w:hAnsi="宋体" w:eastAsia="宋体" w:cs="宋体"/>
          <w:color w:val="000"/>
          <w:sz w:val="28"/>
          <w:szCs w:val="28"/>
        </w:rPr>
        <w:t xml:space="preserve">就是对政府所有部门的职责改革，以及对政府各个部门的办事能力和规模的协调。目前我国政府经济管理的主要目标是对市场运行进行监管及维护，不再下发更多的指令来干预市场的管理，使市场在一个自由的环境下更好地发挥自身的调节作用。所以说，好的管理体系对宏观经济有着良好的促进作用。</w:t>
      </w:r>
    </w:p>
    <w:p>
      <w:pPr>
        <w:ind w:left="0" w:right="0" w:firstLine="560"/>
        <w:spacing w:before="450" w:after="450" w:line="312" w:lineRule="auto"/>
      </w:pPr>
      <w:r>
        <w:rPr>
          <w:rFonts w:ascii="宋体" w:hAnsi="宋体" w:eastAsia="宋体" w:cs="宋体"/>
          <w:color w:val="000"/>
          <w:sz w:val="28"/>
          <w:szCs w:val="28"/>
        </w:rPr>
        <w:t xml:space="preserve">2.想要更好地实现政府在宏观管理体系中角色的转变</w:t>
      </w:r>
    </w:p>
    <w:p>
      <w:pPr>
        <w:ind w:left="0" w:right="0" w:firstLine="560"/>
        <w:spacing w:before="450" w:after="450" w:line="312" w:lineRule="auto"/>
      </w:pPr>
      <w:r>
        <w:rPr>
          <w:rFonts w:ascii="宋体" w:hAnsi="宋体" w:eastAsia="宋体" w:cs="宋体"/>
          <w:color w:val="000"/>
          <w:sz w:val="28"/>
          <w:szCs w:val="28"/>
        </w:rPr>
        <w:t xml:space="preserve">就要实行行政和企业分开的原则，正确认识政府的职能，更好地完善政策和决策系统。3.在宏观经济管理的过程中，要协调好各个部门的工作，确定各部门的最低权限，不能出现交叉管理的现象，最后形成一个步调统一、分工明确的政府组织。</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宏观经济管理是一个国家经济正常有效运行的重要保障，是国家政府组织工作能力的体现，是对国家经济调控能力和社会进一步发展的重要保证。在改革开放和WTO的双方面促进下，我国社会主义市场经济有了更大的发展。综合国力的竞争的日益激烈，直接导致了国际和国内市场经济的复杂多变性，经济管理的观念和手段一定要创新，网络体制的广泛使用更明确了各个部门的职责，必须不断提高执行人员的整体素质，为我国的经济发展提供更多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、市场经济条件下如何实现我国宏观经济管理职能的根本转变彭夏康;广西质量监督导报1997-06-15</w:t>
      </w:r>
    </w:p>
    <w:p>
      <w:pPr>
        <w:ind w:left="0" w:right="0" w:firstLine="560"/>
        <w:spacing w:before="450" w:after="450" w:line="312" w:lineRule="auto"/>
      </w:pPr>
      <w:r>
        <w:rPr>
          <w:rFonts w:ascii="宋体" w:hAnsi="宋体" w:eastAsia="宋体" w:cs="宋体"/>
          <w:color w:val="000"/>
          <w:sz w:val="28"/>
          <w:szCs w:val="28"/>
        </w:rPr>
        <w:t xml:space="preserve">2、市场经济运行机制与宏观管理关于中德第六次经济发展与管理研讨会的报告魏礼群;利广安;计划经济研究1993-02-24</w:t>
      </w:r>
    </w:p>
    <w:p>
      <w:pPr>
        <w:ind w:left="0" w:right="0" w:firstLine="560"/>
        <w:spacing w:before="450" w:after="450" w:line="312" w:lineRule="auto"/>
      </w:pPr>
      <w:r>
        <w:rPr>
          <w:rFonts w:ascii="宋体" w:hAnsi="宋体" w:eastAsia="宋体" w:cs="宋体"/>
          <w:color w:val="000"/>
          <w:sz w:val="28"/>
          <w:szCs w:val="28"/>
        </w:rPr>
        <w:t xml:space="preserve">有关宏观经济学管理论文范文二：西方国家宏观经济管理论文</w:t>
      </w:r>
    </w:p>
    <w:p>
      <w:pPr>
        <w:ind w:left="0" w:right="0" w:firstLine="560"/>
        <w:spacing w:before="450" w:after="450" w:line="312" w:lineRule="auto"/>
      </w:pPr>
      <w:r>
        <w:rPr>
          <w:rFonts w:ascii="宋体" w:hAnsi="宋体" w:eastAsia="宋体" w:cs="宋体"/>
          <w:color w:val="000"/>
          <w:sz w:val="28"/>
          <w:szCs w:val="28"/>
        </w:rPr>
        <w:t xml:space="preserve">摘要：历史和实践证明，市场经济调节有其不可避免的缺陷，加强政府的宏观经济管理对于保证国民经济的持续健康发展有着十分重要的意义。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关键词：西方国家;宏观经济管理</w:t>
      </w:r>
    </w:p>
    <w:p>
      <w:pPr>
        <w:ind w:left="0" w:right="0" w:firstLine="560"/>
        <w:spacing w:before="450" w:after="450" w:line="312" w:lineRule="auto"/>
      </w:pPr>
      <w:r>
        <w:rPr>
          <w:rFonts w:ascii="宋体" w:hAnsi="宋体" w:eastAsia="宋体" w:cs="宋体"/>
          <w:color w:val="000"/>
          <w:sz w:val="28"/>
          <w:szCs w:val="28"/>
        </w:rPr>
        <w:t xml:space="preserve">一、西方国家宏观经济管理模式概述</w:t>
      </w:r>
    </w:p>
    <w:p>
      <w:pPr>
        <w:ind w:left="0" w:right="0" w:firstLine="560"/>
        <w:spacing w:before="450" w:after="450" w:line="312" w:lineRule="auto"/>
      </w:pPr>
      <w:r>
        <w:rPr>
          <w:rFonts w:ascii="宋体" w:hAnsi="宋体" w:eastAsia="宋体" w:cs="宋体"/>
          <w:color w:val="000"/>
          <w:sz w:val="28"/>
          <w:szCs w:val="28"/>
        </w:rPr>
        <w:t xml:space="preserve">1.历史演变</w:t>
      </w:r>
    </w:p>
    <w:p>
      <w:pPr>
        <w:ind w:left="0" w:right="0" w:firstLine="560"/>
        <w:spacing w:before="450" w:after="450" w:line="312" w:lineRule="auto"/>
      </w:pPr>
      <w:r>
        <w:rPr>
          <w:rFonts w:ascii="宋体" w:hAnsi="宋体" w:eastAsia="宋体" w:cs="宋体"/>
          <w:color w:val="000"/>
          <w:sz w:val="28"/>
          <w:szCs w:val="28"/>
        </w:rPr>
        <w:t xml:space="preserve">西方国家宏观经济管理的思想主要来源于凯恩斯主义，在1938年经济危机后得到了持久的发展。特别是在二战以后，西方国家都摒弃了市场经济自由放任不干预的模式，并逐步加强政府的宏观管理。本文将从以下两个阶段来具体分析：</w:t>
      </w:r>
    </w:p>
    <w:p>
      <w:pPr>
        <w:ind w:left="0" w:right="0" w:firstLine="560"/>
        <w:spacing w:before="450" w:after="450" w:line="312" w:lineRule="auto"/>
      </w:pPr>
      <w:r>
        <w:rPr>
          <w:rFonts w:ascii="宋体" w:hAnsi="宋体" w:eastAsia="宋体" w:cs="宋体"/>
          <w:color w:val="000"/>
          <w:sz w:val="28"/>
          <w:szCs w:val="28"/>
        </w:rPr>
        <w:t xml:space="preserve">1.1战后至20世纪70年代</w:t>
      </w:r>
    </w:p>
    <w:p>
      <w:pPr>
        <w:ind w:left="0" w:right="0" w:firstLine="560"/>
        <w:spacing w:before="450" w:after="450" w:line="312" w:lineRule="auto"/>
      </w:pPr>
      <w:r>
        <w:rPr>
          <w:rFonts w:ascii="宋体" w:hAnsi="宋体" w:eastAsia="宋体" w:cs="宋体"/>
          <w:color w:val="000"/>
          <w:sz w:val="28"/>
          <w:szCs w:val="28"/>
        </w:rPr>
        <w:t xml:space="preserve">二战后，西方国家的经济大多都受到了重创，因此政府都根据实际情况制定多方面的宏观管理策略以刺激经济发展，主要体现在以下三个方面。首先，实行积极宽松的货币政策。一方面，西方国家通过控制货币发行量以及调节存款准备金率等措施来刺激投资和出口，从而达到拉消费、促发展的目的;另一方面，也积极采取措施控制价格的稳定，这也是货币政策的最终目标之一。德国在这一点上就做得很突出，其在二十世纪六七十年代就保持了较低的通货膨胀率。其次，实行扩张的财政政策。与货币政策相对应的，西方国家都采用了积极的财政政策，通过财政支出和税收杠杆来调节社会总需求，美国在这一时期就通过扩大财政支出来刺激消费，保障就业。最后，综合手段并行使用，同时保证国际收支基本平衡。宏观经济管理包括诸多方面的内容，西方国家都十分注重社会福利体系的建设，这也是调节社会需求、解决社会矛盾的一个重要手段。此外，西方国家还通过调整外汇汇率和出口价格等方式来维持国际收支平衡。</w:t>
      </w:r>
    </w:p>
    <w:p>
      <w:pPr>
        <w:ind w:left="0" w:right="0" w:firstLine="560"/>
        <w:spacing w:before="450" w:after="450" w:line="312" w:lineRule="auto"/>
      </w:pPr>
      <w:r>
        <w:rPr>
          <w:rFonts w:ascii="宋体" w:hAnsi="宋体" w:eastAsia="宋体" w:cs="宋体"/>
          <w:color w:val="000"/>
          <w:sz w:val="28"/>
          <w:szCs w:val="28"/>
        </w:rPr>
        <w:t xml:space="preserve">1.220世纪70年代至今</w:t>
      </w:r>
    </w:p>
    <w:p>
      <w:pPr>
        <w:ind w:left="0" w:right="0" w:firstLine="560"/>
        <w:spacing w:before="450" w:after="450" w:line="312" w:lineRule="auto"/>
      </w:pPr>
      <w:r>
        <w:rPr>
          <w:rFonts w:ascii="宋体" w:hAnsi="宋体" w:eastAsia="宋体" w:cs="宋体"/>
          <w:color w:val="000"/>
          <w:sz w:val="28"/>
          <w:szCs w:val="28"/>
        </w:rPr>
        <w:t xml:space="preserve">由于长期实行宽松的财政、货币政策，导致二十世纪七十年代大部分西方国家都普遍面临经济发展停滞乃至负增长的局面，凯恩斯主义也面临着极大的挑战。因此，西方国家不断完善宏观经济管理模式，这主要包括以下三个方面。首先，严格控制货币供应，实行紧缩的货币政策。之前的货币政策虽然有效地刺激了消费，带动了经济的发展，然而也在一定程度上导致了货币贬值、物价上涨。因此，这一阶段的很多西方国家开始减少货币的供应量以抑制通货膨胀的局面。其次，实行稳定、相机抉择的财政政策。长期实行扩张的财政政策会导致国家的财政收支严重不平衡，这也是很多西方国家，如美国、意大利等在这一时期所遇到的问题，因此，采取紧缩的财政政策可以摆脱收支赤字的困境，实现经济稳定发展。最后，适当放松政府对市场的管制，在价格变化、汇率调节等方面实行间接控制，充分发挥市场规律的作用。</w:t>
      </w:r>
    </w:p>
    <w:p>
      <w:pPr>
        <w:ind w:left="0" w:right="0" w:firstLine="560"/>
        <w:spacing w:before="450" w:after="450" w:line="312" w:lineRule="auto"/>
      </w:pPr>
      <w:r>
        <w:rPr>
          <w:rFonts w:ascii="宋体" w:hAnsi="宋体" w:eastAsia="宋体" w:cs="宋体"/>
          <w:color w:val="000"/>
          <w:sz w:val="28"/>
          <w:szCs w:val="28"/>
        </w:rPr>
        <w:t xml:space="preserve">2.模式比较</w:t>
      </w:r>
    </w:p>
    <w:p>
      <w:pPr>
        <w:ind w:left="0" w:right="0" w:firstLine="560"/>
        <w:spacing w:before="450" w:after="450" w:line="312" w:lineRule="auto"/>
      </w:pPr>
      <w:r>
        <w:rPr>
          <w:rFonts w:ascii="宋体" w:hAnsi="宋体" w:eastAsia="宋体" w:cs="宋体"/>
          <w:color w:val="000"/>
          <w:sz w:val="28"/>
          <w:szCs w:val="28"/>
        </w:rPr>
        <w:t xml:space="preserve">虽然西方国家在历史文化背景、经济发展现状等方面存在着很大的差异，但在宏观经济管理模式上也有一定的相似之处。首先，从共同点上说，有以下两个方面的表现：其一，宏观经济的管理内容和方式上有一些共性，具有预测性和灵活性。例如，西方国家的经济计划实质上只是根据市场发展趋势来作出相应的预测，并将宏观经济的发展目标与市场行情结合起来。其二，西方国家大多采用的宏观经济管理手段为货币政策和财政政策，也即通过控制货币发行量、财政支出以及税收政策等来调节市场资源的配置。其次，从差异性上来说，有以下两个方面的不同：一方面，政府与市场之间的关系有着各自的特点，例如，美国从上世纪八十年代开始就极力推行经济自由主义，即政府放松对市场的控制，减少对经济主体的干预。再如，欧洲国家向来注重社会福利的建设，强调政府社会职能的实现，因此，政府与市场之间的关系更为和谐稳定。另一方面，西方各个国家因其经济发展的实际情况有所不同，因此在具体的税收政策、价格政策上也存在着某些差别。</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通过上文的叙述和分析，笔者总结出西方国家宏观经济管理的几个特点：首先，全局性和利益性。一方面，政府所采取的经济管理手段都是从国民经济发展的大局出发，立足于整个市场体系;另一方面，政府的社会福利政策、就业政策等都是以追求国家和公民的利益为目的。其次，法制性和系统性。一方面，西方国家注重经济管理手段的规范化，一般通过法律来具体施行;另一方面，伴随着市场体制的逐步完善，很多西方国家都采取系统化的政策来维护好市场秩序。</w:t>
      </w:r>
    </w:p>
    <w:p>
      <w:pPr>
        <w:ind w:left="0" w:right="0" w:firstLine="560"/>
        <w:spacing w:before="450" w:after="450" w:line="312" w:lineRule="auto"/>
      </w:pPr>
      <w:r>
        <w:rPr>
          <w:rFonts w:ascii="宋体" w:hAnsi="宋体" w:eastAsia="宋体" w:cs="宋体"/>
          <w:color w:val="000"/>
          <w:sz w:val="28"/>
          <w:szCs w:val="28"/>
        </w:rPr>
        <w:t xml:space="preserve">二、西方国家宏观经济管理模式的实践</w:t>
      </w:r>
    </w:p>
    <w:p>
      <w:pPr>
        <w:ind w:left="0" w:right="0" w:firstLine="560"/>
        <w:spacing w:before="450" w:after="450" w:line="312" w:lineRule="auto"/>
      </w:pPr>
      <w:r>
        <w:rPr>
          <w:rFonts w:ascii="宋体" w:hAnsi="宋体" w:eastAsia="宋体" w:cs="宋体"/>
          <w:color w:val="000"/>
          <w:sz w:val="28"/>
          <w:szCs w:val="28"/>
        </w:rPr>
        <w:t xml:space="preserve">1.美国的宏观经济管理模式</w:t>
      </w:r>
    </w:p>
    <w:p>
      <w:pPr>
        <w:ind w:left="0" w:right="0" w:firstLine="560"/>
        <w:spacing w:before="450" w:after="450" w:line="312" w:lineRule="auto"/>
      </w:pPr>
      <w:r>
        <w:rPr>
          <w:rFonts w:ascii="宋体" w:hAnsi="宋体" w:eastAsia="宋体" w:cs="宋体"/>
          <w:color w:val="000"/>
          <w:sz w:val="28"/>
          <w:szCs w:val="28"/>
        </w:rPr>
        <w:t xml:space="preserve">美国素来有崇尚自由的传统，政府对国家宏观经济的管理力度也相对较小。美国通常在出现经济危机后会对国民经济进行一定范围的间接调控，例如罗斯福新政。再如，2025年金融危机后，奥巴马就签署了金融改革法案来扭转忽视监管的政策导向。笔者认为，美国的宏观经济管理模式有以下三个层次的内容：首先，相对于其它西方国家，美国政府对市场的管控范围较小，主要集中在国际贸易、农业等领域。其次，重视财政政策在宏观经济管理中的作用。例如，二十世纪八九十年代，通过减少军用物资的投入来改变财政赤字的窘境;再如，二十世纪初，政府通过减少税收来刺激消费，拉动内需。最后，重视产业结构的调整，美国通过价格机制来平衡产业比例，也取得了较大的成效。</w:t>
      </w:r>
    </w:p>
    <w:p>
      <w:pPr>
        <w:ind w:left="0" w:right="0" w:firstLine="560"/>
        <w:spacing w:before="450" w:after="450" w:line="312" w:lineRule="auto"/>
      </w:pPr>
      <w:r>
        <w:rPr>
          <w:rFonts w:ascii="宋体" w:hAnsi="宋体" w:eastAsia="宋体" w:cs="宋体"/>
          <w:color w:val="000"/>
          <w:sz w:val="28"/>
          <w:szCs w:val="28"/>
        </w:rPr>
        <w:t xml:space="preserve">2.德国的宏观经济管理模式</w:t>
      </w:r>
    </w:p>
    <w:p>
      <w:pPr>
        <w:ind w:left="0" w:right="0" w:firstLine="560"/>
        <w:spacing w:before="450" w:after="450" w:line="312" w:lineRule="auto"/>
      </w:pPr>
      <w:r>
        <w:rPr>
          <w:rFonts w:ascii="宋体" w:hAnsi="宋体" w:eastAsia="宋体" w:cs="宋体"/>
          <w:color w:val="000"/>
          <w:sz w:val="28"/>
          <w:szCs w:val="28"/>
        </w:rPr>
        <w:t xml:space="preserve">德国向来是一个追求严谨的国家，因此，其一般采取较为中和的经济管理手段，既保证经济的自由和竞争，也促进德国经济的稳定增长，其宏观经济管理模式的特点表现在以下三个方面：首先，充分保障市场在严格的秩序中自由竞争。德国有着十分完善健全的财政监督机制和银行监管制度，有效地避免了市场运行的混乱和无规则，也保证了经济的健康发展。其次，重视货币政策在宏观经济管理中的作用。德国的中央银行独立于政府，能够有效地根据市场运行情况来制定科学的货币发行计划，从而最终实现国家宏观经济管理目标。最后，从长远利益出发，努力在效率与公平之间寻求契合点，如德国现行完善的社会福利政策和收入的跨区转移制度等。3.法国的宏观经济管理模式。法国是一个开放自由、包容性较强的国度，因此，其宏观经济管理模式也体现出多种经济学派理论融合的特点，主要表现在以下三个方面：首先，形成了直接调节和间接调节的双重管理模式，通过政府采用多种手段来整合配置社会资源。其次，施行指导性的计划，例如法国近年来的经济刺激计划等。最后，宏观经济管理模式具有稳定性和持续性，但也不是一成不变，不同的政府也是在继承中不断发展经济管理手段和模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历史和实践证明，市场经济调节有其不可避免的缺陷，加强政府的宏观经济管理对于保证国民经济的持续健康发展有着十分重要的意义。当前，每一个国家的政治背景和经济发展水平都存在着很大的区别，因此，政府应当在充分考虑本国国情的基础上来制定科学宏观的管理策略，实现国民经济的稳步持续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1、拉美国家宏观经济管理的特点及经验教训江时学经济学动态1997-09-01</w:t>
      </w:r>
    </w:p>
    <w:p>
      <w:pPr>
        <w:ind w:left="0" w:right="0" w:firstLine="560"/>
        <w:spacing w:before="450" w:after="450" w:line="312" w:lineRule="auto"/>
      </w:pPr>
      <w:r>
        <w:rPr>
          <w:rFonts w:ascii="宋体" w:hAnsi="宋体" w:eastAsia="宋体" w:cs="宋体"/>
          <w:color w:val="000"/>
          <w:sz w:val="28"/>
          <w:szCs w:val="28"/>
        </w:rPr>
        <w:t xml:space="preserve">2、中国古代经济管理思想与我国的宏观经济管理何炼成;经济学家1991-12-27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2025-06-21T11:31:39+08:00</dcterms:created>
  <dcterms:modified xsi:type="dcterms:W3CDTF">2025-06-21T11:31:39+08:00</dcterms:modified>
</cp:coreProperties>
</file>

<file path=docProps/custom.xml><?xml version="1.0" encoding="utf-8"?>
<Properties xmlns="http://schemas.openxmlformats.org/officeDocument/2006/custom-properties" xmlns:vt="http://schemas.openxmlformats.org/officeDocument/2006/docPropsVTypes"/>
</file>