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论技术贸易壁垒对我国工业贸易的影响与对策(1)论文</w:t>
      </w:r>
      <w:bookmarkEnd w:id="1"/>
    </w:p>
    <w:p>
      <w:pPr>
        <w:jc w:val="center"/>
        <w:spacing w:before="0" w:after="450"/>
      </w:pPr>
      <w:r>
        <w:rPr>
          <w:rFonts w:ascii="Arial" w:hAnsi="Arial" w:eastAsia="Arial" w:cs="Arial"/>
          <w:color w:val="999999"/>
          <w:sz w:val="20"/>
          <w:szCs w:val="20"/>
        </w:rPr>
        <w:t xml:space="preserve">来源：网络  作者：青苔石径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贸易自由化进程的不断加速，关税与传统非关税壁垒不断削减，技术贸易壁垒目前已经成为主要的国际贸易壁垒形式，尤其是发展中国家，我国作为最大的发展中国家，国际贸易也受到了很大的冲击。技术性贸易壁垒对我国产品的出口必然会造成越来越...</w:t>
      </w:r>
    </w:p>
    <w:p>
      <w:pPr>
        <w:ind w:left="0" w:right="0" w:firstLine="560"/>
        <w:spacing w:before="450" w:after="450" w:line="312" w:lineRule="auto"/>
      </w:pPr>
      <w:r>
        <w:rPr>
          <w:rFonts w:ascii="宋体" w:hAnsi="宋体" w:eastAsia="宋体" w:cs="宋体"/>
          <w:color w:val="000"/>
          <w:sz w:val="28"/>
          <w:szCs w:val="28"/>
        </w:rPr>
        <w:t xml:space="preserve">【论文摘要】 随着贸易自由化进程的不断加速，关税与传统非关税壁垒不断削减，技术贸易壁垒目前已经成为主要的国际贸易壁垒形式，尤其是发展中国家，我国作为最大的发展中国家，国际贸易也受到了很大的冲击。技术性贸易壁垒对我国产品的出口必然会造成越来越大的影响，本文提出克服技术性贸易壁垒的对策，对我国的出口贸易及企业的生产等都具有一定的实际意义。</w:t>
      </w:r>
    </w:p>
    <w:p>
      <w:pPr>
        <w:ind w:left="0" w:right="0" w:firstLine="560"/>
        <w:spacing w:before="450" w:after="450" w:line="312" w:lineRule="auto"/>
      </w:pPr>
      <w:r>
        <w:rPr>
          <w:rFonts w:ascii="宋体" w:hAnsi="宋体" w:eastAsia="宋体" w:cs="宋体"/>
          <w:color w:val="000"/>
          <w:sz w:val="28"/>
          <w:szCs w:val="28"/>
        </w:rPr>
        <w:t xml:space="preserve">【论文关键词】 技术贸易壁垒 工业贸易 影响 采取的对策</w:t>
      </w:r>
    </w:p>
    <w:p>
      <w:pPr>
        <w:ind w:left="0" w:right="0" w:firstLine="560"/>
        <w:spacing w:before="450" w:after="450" w:line="312" w:lineRule="auto"/>
      </w:pPr>
      <w:r>
        <w:rPr>
          <w:rFonts w:ascii="宋体" w:hAnsi="宋体" w:eastAsia="宋体" w:cs="宋体"/>
          <w:color w:val="000"/>
          <w:sz w:val="28"/>
          <w:szCs w:val="28"/>
        </w:rPr>
        <w:t xml:space="preserve">一、技术性贸易壁垒简介 在国际贸易中，贸易壁垒分为有形壁垒和无形壁垒两大类。关税以及数量限制属于有形壁垒，而技术贸易壁垒属于无形壁垒。</w:t>
      </w:r>
    </w:p>
    <w:p>
      <w:pPr>
        <w:ind w:left="0" w:right="0" w:firstLine="560"/>
        <w:spacing w:before="450" w:after="450" w:line="312" w:lineRule="auto"/>
      </w:pPr>
      <w:r>
        <w:rPr>
          <w:rFonts w:ascii="宋体" w:hAnsi="宋体" w:eastAsia="宋体" w:cs="宋体"/>
          <w:color w:val="000"/>
          <w:sz w:val="28"/>
          <w:szCs w:val="28"/>
        </w:rPr>
        <w:t xml:space="preserve">技术贸易壁垒（Technical Barriers to Trade，简称TBT），是指进口国为了限制进口而规定的复杂苛刻的技术标准、公证检验标准、卫生检疫规定以及有关商品包装等的规定。在实践中，是一些发达国家，利用其技术上的优势，通过商品法规、技术标准的制定与实施，通过商品检验及认证工作，对商品进口实行限制的工具和手段。</w:t>
      </w:r>
    </w:p>
    <w:p>
      <w:pPr>
        <w:ind w:left="0" w:right="0" w:firstLine="560"/>
        <w:spacing w:before="450" w:after="450" w:line="312" w:lineRule="auto"/>
      </w:pPr>
      <w:r>
        <w:rPr>
          <w:rFonts w:ascii="宋体" w:hAnsi="宋体" w:eastAsia="宋体" w:cs="宋体"/>
          <w:color w:val="000"/>
          <w:sz w:val="28"/>
          <w:szCs w:val="28"/>
        </w:rPr>
        <w:t xml:space="preserve">技术贸易壁垒是非关税壁垒的重要组成部分。TBT有广义和狭义之分：狭义的TBT主要是指WTO《TBT协议》规定的技术法规、标准和合格评定程序；广义的TBT还包括动植物及其产品的检验和检疫标准及其它任何对贸易产生影响的技术性措施，如包装和标签及标志要求、绿色壁垒、信息技术壁垒等。</w:t>
      </w:r>
    </w:p>
    <w:p>
      <w:pPr>
        <w:ind w:left="0" w:right="0" w:firstLine="560"/>
        <w:spacing w:before="450" w:after="450" w:line="312" w:lineRule="auto"/>
      </w:pPr>
      <w:r>
        <w:rPr>
          <w:rFonts w:ascii="宋体" w:hAnsi="宋体" w:eastAsia="宋体" w:cs="宋体"/>
          <w:color w:val="000"/>
          <w:sz w:val="28"/>
          <w:szCs w:val="28"/>
        </w:rPr>
        <w:t xml:space="preserve">目前，TBT正在成为国际贸易中影响市场准入的越来越重要的手段。</w:t>
      </w:r>
    </w:p>
    <w:p>
      <w:pPr>
        <w:ind w:left="0" w:right="0" w:firstLine="560"/>
        <w:spacing w:before="450" w:after="450" w:line="312" w:lineRule="auto"/>
      </w:pPr>
      <w:r>
        <w:rPr>
          <w:rFonts w:ascii="宋体" w:hAnsi="宋体" w:eastAsia="宋体" w:cs="宋体"/>
          <w:color w:val="000"/>
          <w:sz w:val="28"/>
          <w:szCs w:val="28"/>
        </w:rPr>
        <w:t xml:space="preserve">二、技术性贸易壁垒对我国工业贸易的影响 1.我国工业贸易受技术性贸易壁垒影响的现状 我国作为一个发展中国家，加快工业（汽车、机电等）产品出口是今后我国扩大对外贸易，跻身世界贸易强国之列的必然选择和重要方向。但面临的困难之一就是发达国家制定的产品进口标准，例如防污标准、噪声标准、电磁辐射标准等，为我国工业产品进入发达国家市场增加了难度。</w:t>
      </w:r>
    </w:p>
    <w:p>
      <w:pPr>
        <w:ind w:left="0" w:right="0" w:firstLine="560"/>
        <w:spacing w:before="450" w:after="450" w:line="312" w:lineRule="auto"/>
      </w:pPr>
      <w:r>
        <w:rPr>
          <w:rFonts w:ascii="宋体" w:hAnsi="宋体" w:eastAsia="宋体" w:cs="宋体"/>
          <w:color w:val="000"/>
          <w:sz w:val="28"/>
          <w:szCs w:val="28"/>
        </w:rPr>
        <w:t xml:space="preserve">我国出口额中占第一位的机电类产品，由于受发达国家在噪声污染、节能、兼容性、安全性等方面的技术限制，仅1998年就有200亿美元的出口产品受到影响；2025年约有三分之二的进出口企业受到国外技术壁垒的影响，影响当年出口总额的四分之一，造成直接和间接损失约110亿美元。据不完全统计，我国每年约有90亿美元的出口机电产品受到有关《臭氧层保护国际公约》的限制而被禁止生产和销售。</w:t>
      </w:r>
    </w:p>
    <w:p>
      <w:pPr>
        <w:ind w:left="0" w:right="0" w:firstLine="560"/>
        <w:spacing w:before="450" w:after="450" w:line="312" w:lineRule="auto"/>
      </w:pPr>
      <w:r>
        <w:rPr>
          <w:rFonts w:ascii="宋体" w:hAnsi="宋体" w:eastAsia="宋体" w:cs="宋体"/>
          <w:color w:val="000"/>
          <w:sz w:val="28"/>
          <w:szCs w:val="28"/>
        </w:rPr>
        <w:t xml:space="preserve">出口产品结构的另一个变化是我国的消费品、中间品和资本品出口都大幅增长。从1995年到2025年，我国中间品出口所占比例从40%增加到50%，资本品出口比例从10%上升到约为25%。</w:t>
      </w:r>
    </w:p>
    <w:p>
      <w:pPr>
        <w:ind w:left="0" w:right="0" w:firstLine="560"/>
        <w:spacing w:before="450" w:after="450" w:line="312" w:lineRule="auto"/>
      </w:pPr>
      <w:r>
        <w:rPr>
          <w:rFonts w:ascii="宋体" w:hAnsi="宋体" w:eastAsia="宋体" w:cs="宋体"/>
          <w:color w:val="000"/>
          <w:sz w:val="28"/>
          <w:szCs w:val="28"/>
        </w:rPr>
        <w:t xml:space="preserve">比如美国要求出口到该国的一般电子、电器产品均要符合FCC或UL规定的一系列标准，如不符合上述标准的话，一律不准许进口。而欧盟则规定欧盟国家以外的工业品要想进入欧盟市场就必须加贴CE标签。</w:t>
      </w:r>
    </w:p>
    <w:p>
      <w:pPr>
        <w:ind w:left="0" w:right="0" w:firstLine="560"/>
        <w:spacing w:before="450" w:after="450" w:line="312" w:lineRule="auto"/>
      </w:pPr>
      <w:r>
        <w:rPr>
          <w:rFonts w:ascii="宋体" w:hAnsi="宋体" w:eastAsia="宋体" w:cs="宋体"/>
          <w:color w:val="000"/>
          <w:sz w:val="28"/>
          <w:szCs w:val="28"/>
        </w:rPr>
        <w:t xml:space="preserve">我国每年约有80亿美元的出口产品受到国外绿色标志制度的影响，约240亿美元出口产品达不到发达国家环保包装要求而受到间接影响。 从1995年至2025年5月31日，各成员国通报影响贸易的新规则总量23897件，其中技术性贸易措施16974件，占总量的71%。</w:t>
      </w:r>
    </w:p>
    <w:p>
      <w:pPr>
        <w:ind w:left="0" w:right="0" w:firstLine="560"/>
        <w:spacing w:before="450" w:after="450" w:line="312" w:lineRule="auto"/>
      </w:pPr>
      <w:r>
        <w:rPr>
          <w:rFonts w:ascii="宋体" w:hAnsi="宋体" w:eastAsia="宋体" w:cs="宋体"/>
          <w:color w:val="000"/>
          <w:sz w:val="28"/>
          <w:szCs w:val="28"/>
        </w:rPr>
        <w:t xml:space="preserve">由于这些技术性贸易措施有涉及面广、隐蔽性强、技术性高等特点，会对全球国际贸易产生长期的影响，特别是会对发展中国家的国际贸易带来不利影响。2025年我国有15.22%的出口企业受到国外技术贸易措施不同程度的影响，出口行业遭受直接损失金额达758亿美元，同比增加9.7%。</w:t>
      </w:r>
    </w:p>
    <w:p>
      <w:pPr>
        <w:ind w:left="0" w:right="0" w:firstLine="560"/>
        <w:spacing w:before="450" w:after="450" w:line="312" w:lineRule="auto"/>
      </w:pPr>
      <w:r>
        <w:rPr>
          <w:rFonts w:ascii="宋体" w:hAnsi="宋体" w:eastAsia="宋体" w:cs="宋体"/>
          <w:color w:val="000"/>
          <w:sz w:val="28"/>
          <w:szCs w:val="28"/>
        </w:rPr>
        <w:t xml:space="preserve">企业为应对国外技术性贸易措施所增加的生产成本262亿美元，同比增加20.74%。机电高新领域成为受损最严重的行业，直接损失462亿美元，占当年全部直接损失的60.95%。</w:t>
      </w:r>
    </w:p>
    <w:p>
      <w:pPr>
        <w:ind w:left="0" w:right="0" w:firstLine="560"/>
        <w:spacing w:before="450" w:after="450" w:line="312" w:lineRule="auto"/>
      </w:pPr>
      <w:r>
        <w:rPr>
          <w:rFonts w:ascii="宋体" w:hAnsi="宋体" w:eastAsia="宋体" w:cs="宋体"/>
          <w:color w:val="000"/>
          <w:sz w:val="28"/>
          <w:szCs w:val="28"/>
        </w:rPr>
        <w:t xml:space="preserve">2.我国出口产品为何受国外技术性贸易壁垒限制的原因</w:t>
      </w:r>
    </w:p>
    <w:p>
      <w:pPr>
        <w:ind w:left="0" w:right="0" w:firstLine="560"/>
        <w:spacing w:before="450" w:after="450" w:line="312" w:lineRule="auto"/>
      </w:pPr>
      <w:r>
        <w:rPr>
          <w:rFonts w:ascii="宋体" w:hAnsi="宋体" w:eastAsia="宋体" w:cs="宋体"/>
          <w:color w:val="000"/>
          <w:sz w:val="28"/>
          <w:szCs w:val="28"/>
        </w:rPr>
        <w:t xml:space="preserve">(1)我国总体科技水平不高，产品标准与国际上许多国家相差甚远是我国屡遭TBT限制的根本原因 我国的工业标准约有70％～80%低于国际和国外先进标准。这样，发达国家制定的技术标准即使并非复杂、苛刻，也可以将我国出口的众多商品拒之门外。</w:t>
      </w:r>
    </w:p>
    <w:p>
      <w:pPr>
        <w:ind w:left="0" w:right="0" w:firstLine="560"/>
        <w:spacing w:before="450" w:after="450" w:line="312" w:lineRule="auto"/>
      </w:pPr>
      <w:r>
        <w:rPr>
          <w:rFonts w:ascii="宋体" w:hAnsi="宋体" w:eastAsia="宋体" w:cs="宋体"/>
          <w:color w:val="000"/>
          <w:sz w:val="28"/>
          <w:szCs w:val="28"/>
        </w:rPr>
        <w:t xml:space="preserve">所以与其说是国外发达国家对所有进口产品的检验检疫标准过于复杂、苛刻，倒不如说是我们自己产品的质量技术标准过于落后。</w:t>
      </w:r>
    </w:p>
    <w:p>
      <w:pPr>
        <w:ind w:left="0" w:right="0" w:firstLine="560"/>
        <w:spacing w:before="450" w:after="450" w:line="312" w:lineRule="auto"/>
      </w:pPr>
      <w:r>
        <w:rPr>
          <w:rFonts w:ascii="宋体" w:hAnsi="宋体" w:eastAsia="宋体" w:cs="宋体"/>
          <w:color w:val="000"/>
          <w:sz w:val="28"/>
          <w:szCs w:val="28"/>
        </w:rPr>
        <w:t xml:space="preserve">(2)我国出口产品方向过于集中于美、日、欧，而这些地区的TBT措施相当复杂苛刻，这也是我国屡遭TBT限制的重要原因 我国最大的三个贸易伙伴为美、日、欧，我国出口的商品有近75%都销往美、日、欧等国家或地区。这三大经济实体的经济和科技水平都较高，而欧盟其成员国是设置技术性贸易壁垒最严格的国家，尤其在有关汽车、电机、机械和制药产业更为明显。</w:t>
      </w:r>
    </w:p>
    <w:p>
      <w:pPr>
        <w:ind w:left="0" w:right="0" w:firstLine="560"/>
        <w:spacing w:before="450" w:after="450" w:line="312" w:lineRule="auto"/>
      </w:pPr>
      <w:r>
        <w:rPr>
          <w:rFonts w:ascii="宋体" w:hAnsi="宋体" w:eastAsia="宋体" w:cs="宋体"/>
          <w:color w:val="000"/>
          <w:sz w:val="28"/>
          <w:szCs w:val="28"/>
        </w:rPr>
        <w:t xml:space="preserve">并且美、日、欧这些经济实体不同重点、不同程度的都对进口商品实施严格、苛刻复杂的技术限制。日本主要集中于我国出口产品的动植物检疫标准；欧盟是绿色壁垒的发源地，其环境意识最强，对有害于人体健康和环境的产品的限制很严；美国除环保方面与欧盟有相似之处，对机电产品和玩具的安全性能特别看重。</w:t>
      </w:r>
    </w:p>
    <w:p>
      <w:pPr>
        <w:ind w:left="0" w:right="0" w:firstLine="560"/>
        <w:spacing w:before="450" w:after="450" w:line="312" w:lineRule="auto"/>
      </w:pPr>
      <w:r>
        <w:rPr>
          <w:rFonts w:ascii="宋体" w:hAnsi="宋体" w:eastAsia="宋体" w:cs="宋体"/>
          <w:color w:val="000"/>
          <w:sz w:val="28"/>
          <w:szCs w:val="28"/>
        </w:rPr>
        <w:t xml:space="preserve">(3)世界贸易组织的《TBT协议》的内容不够完善，这是我国遭受TBT打击的一个客观原因 《技术性贸易壁垒协议》在防止TBT被作为贸易保护的手段方面确实起了很多积极的作用，它成为世界各国设置TBT措施的一个依据，并规范各个国家对TBT的实施，但它还存在很多的漏洞与不足。关于该协议的例外条款，许多国家可以说是将其运用的淋漓尽致。</w:t>
      </w:r>
    </w:p>
    <w:p>
      <w:pPr>
        <w:ind w:left="0" w:right="0" w:firstLine="560"/>
        <w:spacing w:before="450" w:after="450" w:line="312" w:lineRule="auto"/>
      </w:pPr>
      <w:r>
        <w:rPr>
          <w:rFonts w:ascii="宋体" w:hAnsi="宋体" w:eastAsia="宋体" w:cs="宋体"/>
          <w:color w:val="000"/>
          <w:sz w:val="28"/>
          <w:szCs w:val="28"/>
        </w:rPr>
        <w:t xml:space="preserve">技术性法规在操作中具有很大的自由度，被一些国家所广泛采取，因此许多发达国家就制定出一些相当复杂、苛刻的标准作为贸易保护的手段。</w:t>
      </w:r>
    </w:p>
    <w:p>
      <w:pPr>
        <w:ind w:left="0" w:right="0" w:firstLine="560"/>
        <w:spacing w:before="450" w:after="450" w:line="312" w:lineRule="auto"/>
      </w:pPr>
      <w:r>
        <w:rPr>
          <w:rFonts w:ascii="宋体" w:hAnsi="宋体" w:eastAsia="宋体" w:cs="宋体"/>
          <w:color w:val="000"/>
          <w:sz w:val="28"/>
          <w:szCs w:val="28"/>
        </w:rPr>
        <w:t xml:space="preserve">三、我国应对技术性贸易壁垒的对策 1.通过技术引进跨越技术壁垒 众所周知，技术壁垒本质上是国家间技术差异的具体体现。作为一个技术相对落后的发展中国家，由于我国的技术供给能力有限，要应对和跨越国外层出不穷的技术壁垒，必须十分重视对国外先进技术的引进。</w:t>
      </w:r>
    </w:p>
    <w:p>
      <w:pPr>
        <w:ind w:left="0" w:right="0" w:firstLine="560"/>
        <w:spacing w:before="450" w:after="450" w:line="312" w:lineRule="auto"/>
      </w:pPr>
      <w:r>
        <w:rPr>
          <w:rFonts w:ascii="宋体" w:hAnsi="宋体" w:eastAsia="宋体" w:cs="宋体"/>
          <w:color w:val="000"/>
          <w:sz w:val="28"/>
          <w:szCs w:val="28"/>
        </w:rPr>
        <w:t xml:space="preserve">通过国际贸易引进国外先进技术，不仅在静态意义上提高了本国的技术存量水平，缩小了与发达国家的技术差距，改善了本国的技术能力，更为重要的是在动态意义上通过各种渠道和机制促使本国技术创新能力的提高以及创新机制的形成，为赶超和跨越发达国家的技术壁垒提供了某种可能性。 2.加强信息的收集、分类和研究，积极为企业提供咨询服务 在政府部门建立起专门的技术性贸易壁垒咨询中心的基础上，企业应当特别关注贸易国的技术性贸易壁垒动态，如从我国已经开通的WTO/TBT网站获取国际上最新的产品技术要求，根据国际市场需求和发展趋势及时调整本企业的标准，积极与驻外使馆经商处联系，获取最新的和第一手的资料，研究相关对策。</w:t>
      </w:r>
    </w:p>
    <w:p>
      <w:pPr>
        <w:ind w:left="0" w:right="0" w:firstLine="560"/>
        <w:spacing w:before="450" w:after="450" w:line="312" w:lineRule="auto"/>
      </w:pPr>
      <w:r>
        <w:rPr>
          <w:rFonts w:ascii="宋体" w:hAnsi="宋体" w:eastAsia="宋体" w:cs="宋体"/>
          <w:color w:val="000"/>
          <w:sz w:val="28"/>
          <w:szCs w:val="28"/>
        </w:rPr>
        <w:t xml:space="preserve">只有企业收集的信息充分，才可以积极调整生产，不致使产品因为技术上的问题影响产品出口。 3.完善质量认证制度和国际标准，跨越技术壁垒 完善技术标准和质量认证制度，促进我国产品质量的提高。</w:t>
      </w:r>
    </w:p>
    <w:p>
      <w:pPr>
        <w:ind w:left="0" w:right="0" w:firstLine="560"/>
        <w:spacing w:before="450" w:after="450" w:line="312" w:lineRule="auto"/>
      </w:pPr>
      <w:r>
        <w:rPr>
          <w:rFonts w:ascii="宋体" w:hAnsi="宋体" w:eastAsia="宋体" w:cs="宋体"/>
          <w:color w:val="000"/>
          <w:sz w:val="28"/>
          <w:szCs w:val="28"/>
        </w:rPr>
        <w:t xml:space="preserve">因此，制定切合我国国情的统一的技术标准法规，标准的制定应以国际标准为基础加以统一，采用国际标准打破技术壁垒。 积极参与各种国际标准化组织活动以及国际标准的制定、修订和协调工作。</w:t>
      </w:r>
    </w:p>
    <w:p>
      <w:pPr>
        <w:ind w:left="0" w:right="0" w:firstLine="560"/>
        <w:spacing w:before="450" w:after="450" w:line="312" w:lineRule="auto"/>
      </w:pPr>
      <w:r>
        <w:rPr>
          <w:rFonts w:ascii="宋体" w:hAnsi="宋体" w:eastAsia="宋体" w:cs="宋体"/>
          <w:color w:val="000"/>
          <w:sz w:val="28"/>
          <w:szCs w:val="28"/>
        </w:rPr>
        <w:t xml:space="preserve">国际标准化组织产生的目的是使产品在全球有一个统一的规范并能自由流动于国际市场，如ISO和IEC等。他们制定的标准为大部分国家承认，而且也能反映出最新的技术动态。</w:t>
      </w:r>
    </w:p>
    <w:p>
      <w:pPr>
        <w:ind w:left="0" w:right="0" w:firstLine="560"/>
        <w:spacing w:before="450" w:after="450" w:line="312" w:lineRule="auto"/>
      </w:pPr>
      <w:r>
        <w:rPr>
          <w:rFonts w:ascii="宋体" w:hAnsi="宋体" w:eastAsia="宋体" w:cs="宋体"/>
          <w:color w:val="000"/>
          <w:sz w:val="28"/>
          <w:szCs w:val="28"/>
        </w:rPr>
        <w:t xml:space="preserve">我们将目光盯住这些标准，既能有效突破技术壁垒，又可以说是一种廉价的技术引进。 4.以市场为依托，构建我国的TBT体系，寻求合理的贸易保护 为了国家的生态环境和经济安全，保护人类及动植物的生命和健康，保护环境，合理有效地保护国内幼稚产业，我国应参照国际规范建立自己的技术贸易壁垒体系。</w:t>
      </w:r>
    </w:p>
    <w:p>
      <w:pPr>
        <w:ind w:left="0" w:right="0" w:firstLine="560"/>
        <w:spacing w:before="450" w:after="450" w:line="312" w:lineRule="auto"/>
      </w:pPr>
      <w:r>
        <w:rPr>
          <w:rFonts w:ascii="宋体" w:hAnsi="宋体" w:eastAsia="宋体" w:cs="宋体"/>
          <w:color w:val="000"/>
          <w:sz w:val="28"/>
          <w:szCs w:val="28"/>
        </w:rPr>
        <w:t xml:space="preserve">同时，政府有关部门应尽快建立国外技术壁垒的预警机制，加强对国外技术壁垒的研究，及时收集、整理和跟踪国外技术壁垒及其措施，建立TBT信息中心和数据库，并及时反馈给有关部门和企业，使他们作好防范工作，采取积极措施，突破国外的技术壁垒。 参考文献： 夏友富:技术性贸易壁垒与当代国际贸易.中国工业经济，2025</w:t>
      </w:r>
    </w:p>
    <w:p>
      <w:pPr>
        <w:ind w:left="0" w:right="0" w:firstLine="560"/>
        <w:spacing w:before="450" w:after="450" w:line="312" w:lineRule="auto"/>
      </w:pPr>
      <w:r>
        <w:rPr>
          <w:rFonts w:ascii="宋体" w:hAnsi="宋体" w:eastAsia="宋体" w:cs="宋体"/>
          <w:color w:val="000"/>
          <w:sz w:val="28"/>
          <w:szCs w:val="28"/>
        </w:rPr>
        <w:t xml:space="preserve">(5) 刘晔:技术性贸易壁垒对我国出口贸易的影响与对策.经贸论坛，2025</w:t>
      </w:r>
    </w:p>
    <w:p>
      <w:pPr>
        <w:ind w:left="0" w:right="0" w:firstLine="560"/>
        <w:spacing w:before="450" w:after="450" w:line="312" w:lineRule="auto"/>
      </w:pPr>
      <w:r>
        <w:rPr>
          <w:rFonts w:ascii="宋体" w:hAnsi="宋体" w:eastAsia="宋体" w:cs="宋体"/>
          <w:color w:val="000"/>
          <w:sz w:val="28"/>
          <w:szCs w:val="28"/>
        </w:rPr>
        <w:t xml:space="preserve">(1) 李树:技术性贸易壁垒的设置和我国的策略选择.改革，2025</w:t>
      </w:r>
    </w:p>
    <w:p>
      <w:pPr>
        <w:ind w:left="0" w:right="0" w:firstLine="560"/>
        <w:spacing w:before="450" w:after="450" w:line="312" w:lineRule="auto"/>
      </w:pPr>
      <w:r>
        <w:rPr>
          <w:rFonts w:ascii="宋体" w:hAnsi="宋体" w:eastAsia="宋体" w:cs="宋体"/>
          <w:color w:val="000"/>
          <w:sz w:val="28"/>
          <w:szCs w:val="28"/>
        </w:rPr>
        <w:t xml:space="preserve">(6) 技术性贸易壁垒（TBT）与当代国际贸易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2025-06-21T07:41:57+08:00</dcterms:created>
  <dcterms:modified xsi:type="dcterms:W3CDTF">2025-06-21T07:41:57+08:00</dcterms:modified>
</cp:coreProperties>
</file>

<file path=docProps/custom.xml><?xml version="1.0" encoding="utf-8"?>
<Properties xmlns="http://schemas.openxmlformats.org/officeDocument/2006/custom-properties" xmlns:vt="http://schemas.openxmlformats.org/officeDocument/2006/docPropsVTypes"/>
</file>