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当代新国际贸易理论对我国开放型经济发展的启示论文</w:t>
      </w:r>
      <w:bookmarkEnd w:id="1"/>
    </w:p>
    <w:p>
      <w:pPr>
        <w:jc w:val="center"/>
        <w:spacing w:before="0" w:after="450"/>
      </w:pPr>
      <w:r>
        <w:rPr>
          <w:rFonts w:ascii="Arial" w:hAnsi="Arial" w:eastAsia="Arial" w:cs="Arial"/>
          <w:color w:val="999999"/>
          <w:sz w:val="20"/>
          <w:szCs w:val="20"/>
        </w:rPr>
        <w:t xml:space="preserve">来源：网络  作者：雨后彩虹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新贸易理论中提出一个国家的兴衰需要看其在国际市场的竞争能力，而这样的竞争优势又来源于该国是否在经济发展中具有相应的创新竞争机制。由此我们可以了解到，大力发展高新技术产业，在一定程度上可以促进发展中国家与发达国家之间的贸易往来，同时也是提高...</w:t>
      </w:r>
    </w:p>
    <w:p>
      <w:pPr>
        <w:ind w:left="0" w:right="0" w:firstLine="560"/>
        <w:spacing w:before="450" w:after="450" w:line="312" w:lineRule="auto"/>
      </w:pPr>
      <w:r>
        <w:rPr>
          <w:rFonts w:ascii="宋体" w:hAnsi="宋体" w:eastAsia="宋体" w:cs="宋体"/>
          <w:color w:val="000"/>
          <w:sz w:val="28"/>
          <w:szCs w:val="28"/>
        </w:rPr>
        <w:t xml:space="preserve">新贸易理论中提出一个国家的兴衰需要看其在国际市场的竞争能力，而这样的竞争优势又来源于该国是否在经济发展中具有相应的创新竞争机制。由此我们可以了解到，大力发展高新技术产业，在一定程度上可以促进发展中国家与发达国家之间的贸易往来，同时也是提高对外贸易竞争力的一个重要途径。今天范文网小编要与大家分享的是：当代新国际贸易理论对我国开放型经济发展的启示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当代新国际贸易理论对我国开放型经济发展的启示</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我国加入世界贸易组织之后，国家的经济发展就已迈入了一个全新的阶段，随着经济的快速发展，开放型经济已经成为发展我国经济的必然趋势。针对开放型经济发展的理论五花八门，本文将以美国经济学家保罗.克鲁格曼的国际贸易新理论为入手点进行分析，结合我国国情，得出适合我国开放型经济发展的一些启示。</w:t>
      </w:r>
    </w:p>
    <w:p>
      <w:pPr>
        <w:ind w:left="0" w:right="0" w:firstLine="560"/>
        <w:spacing w:before="450" w:after="450" w:line="312" w:lineRule="auto"/>
      </w:pPr>
      <w:r>
        <w:rPr>
          <w:rFonts w:ascii="宋体" w:hAnsi="宋体" w:eastAsia="宋体" w:cs="宋体"/>
          <w:color w:val="000"/>
          <w:sz w:val="28"/>
          <w:szCs w:val="28"/>
        </w:rPr>
        <w:t xml:space="preserve">二、新贸易理论的基本观点</w:t>
      </w:r>
    </w:p>
    <w:p>
      <w:pPr>
        <w:ind w:left="0" w:right="0" w:firstLine="560"/>
        <w:spacing w:before="450" w:after="450" w:line="312" w:lineRule="auto"/>
      </w:pPr>
      <w:r>
        <w:rPr>
          <w:rFonts w:ascii="宋体" w:hAnsi="宋体" w:eastAsia="宋体" w:cs="宋体"/>
          <w:color w:val="000"/>
          <w:sz w:val="28"/>
          <w:szCs w:val="28"/>
        </w:rPr>
        <w:t xml:space="preserve">众所周知，国际贸易理论的代表理论是李嘉图比较优势理论，但在实践中却发现，更多的国际贸易是在同类产品中进行的。随着经济的发展，一个新的理论逐渐崭露头角，美国经济学家保罗?克鲁格曼提出的新贸易理论认为每个国家的发展资源都是有限的，所以要在贸易时取长补短，优势互补，才能合理依靠国内与国外的共同资源，丰富自身的发展前路。例如，苹果由美国加利福利亚州苹果公司研发设计的，但却找中国的富士康工厂代工，之后销往世界各地。其原因是中国低廉的生产成本和劳动力，而中国代理工厂可以在生产过程中得到部分代理费用，从而双方互利互惠。</w:t>
      </w:r>
    </w:p>
    <w:p>
      <w:pPr>
        <w:ind w:left="0" w:right="0" w:firstLine="560"/>
        <w:spacing w:before="450" w:after="450" w:line="312" w:lineRule="auto"/>
      </w:pPr>
      <w:r>
        <w:rPr>
          <w:rFonts w:ascii="宋体" w:hAnsi="宋体" w:eastAsia="宋体" w:cs="宋体"/>
          <w:color w:val="000"/>
          <w:sz w:val="28"/>
          <w:szCs w:val="28"/>
        </w:rPr>
        <w:t xml:space="preserve">三、开放型经济</w:t>
      </w:r>
    </w:p>
    <w:p>
      <w:pPr>
        <w:ind w:left="0" w:right="0" w:firstLine="560"/>
        <w:spacing w:before="450" w:after="450" w:line="312" w:lineRule="auto"/>
      </w:pPr>
      <w:r>
        <w:rPr>
          <w:rFonts w:ascii="宋体" w:hAnsi="宋体" w:eastAsia="宋体" w:cs="宋体"/>
          <w:color w:val="000"/>
          <w:sz w:val="28"/>
          <w:szCs w:val="28"/>
        </w:rPr>
        <w:t xml:space="preserve">在国内和国外贸易过程中，有一种跨越国界的贸易流动，这种贸易可以使得贸易国获得更高的经济收益，这种贸易活动称为开放型经济。在开放型经济中，既要出口，也要进口，从而形成国家间的自由贸易，使国家与国家之间的贸易更加紧密，从而发挥国家的自身经济优势。曾经的昆山是长江三角洲地区相对落后的城市，在改革开放后，他们坚持走开放的发展道路，以IT行业为领导，同时积极对外合作与贸易，勇于创新、大胆实践，终于走上开放型经济的昆山之路。</w:t>
      </w:r>
    </w:p>
    <w:p>
      <w:pPr>
        <w:ind w:left="0" w:right="0" w:firstLine="560"/>
        <w:spacing w:before="450" w:after="450" w:line="312" w:lineRule="auto"/>
      </w:pPr>
      <w:r>
        <w:rPr>
          <w:rFonts w:ascii="宋体" w:hAnsi="宋体" w:eastAsia="宋体" w:cs="宋体"/>
          <w:color w:val="000"/>
          <w:sz w:val="28"/>
          <w:szCs w:val="28"/>
        </w:rPr>
        <w:t xml:space="preserve">四、新贸易理论对我国开放型经济进一步发展的的启示</w:t>
      </w:r>
    </w:p>
    <w:p>
      <w:pPr>
        <w:ind w:left="0" w:right="0" w:firstLine="560"/>
        <w:spacing w:before="450" w:after="450" w:line="312" w:lineRule="auto"/>
      </w:pPr>
      <w:r>
        <w:rPr>
          <w:rFonts w:ascii="宋体" w:hAnsi="宋体" w:eastAsia="宋体" w:cs="宋体"/>
          <w:color w:val="000"/>
          <w:sz w:val="28"/>
          <w:szCs w:val="28"/>
        </w:rPr>
        <w:t xml:space="preserve">1.战略性支持贸易政策</w:t>
      </w:r>
    </w:p>
    <w:p>
      <w:pPr>
        <w:ind w:left="0" w:right="0" w:firstLine="560"/>
        <w:spacing w:before="450" w:after="450" w:line="312" w:lineRule="auto"/>
      </w:pPr>
      <w:r>
        <w:rPr>
          <w:rFonts w:ascii="宋体" w:hAnsi="宋体" w:eastAsia="宋体" w:cs="宋体"/>
          <w:color w:val="000"/>
          <w:sz w:val="28"/>
          <w:szCs w:val="28"/>
        </w:rPr>
        <w:t xml:space="preserve">为了迎合开放型经济发展的时代，政府应当给予有发展前途的企业大力扶持，并且设立一些优惠政策，使其能更好的提高经济效益，为我国的经济添一份力。例如，日本政府在二战后，对于本国的企业发展就给予了大力的支持与保护，政府和企业相辅相成，互惠互利，所以日本本国企业快速发展。当然，所谓的保护并不是盲目的保护所有企业，而是保护那些在未来发展中会有一定优势的企业。所以，政府应该根据现今社会经济发展的方向和今后的发展道路进行判断，酌情保护与支持。</w:t>
      </w:r>
    </w:p>
    <w:p>
      <w:pPr>
        <w:ind w:left="0" w:right="0" w:firstLine="560"/>
        <w:spacing w:before="450" w:after="450" w:line="312" w:lineRule="auto"/>
      </w:pPr>
      <w:r>
        <w:rPr>
          <w:rFonts w:ascii="宋体" w:hAnsi="宋体" w:eastAsia="宋体" w:cs="宋体"/>
          <w:color w:val="000"/>
          <w:sz w:val="28"/>
          <w:szCs w:val="28"/>
        </w:rPr>
        <w:t xml:space="preserve">2.重视企业的规模经营</w:t>
      </w:r>
    </w:p>
    <w:p>
      <w:pPr>
        <w:ind w:left="0" w:right="0" w:firstLine="560"/>
        <w:spacing w:before="450" w:after="450" w:line="312" w:lineRule="auto"/>
      </w:pPr>
      <w:r>
        <w:rPr>
          <w:rFonts w:ascii="宋体" w:hAnsi="宋体" w:eastAsia="宋体" w:cs="宋体"/>
          <w:color w:val="000"/>
          <w:sz w:val="28"/>
          <w:szCs w:val="28"/>
        </w:rPr>
        <w:t xml:space="preserve">规模经济既包括内部也包括外部的经济。对内部经营规模的重视，就是重视企业自身的生产规模。现在，随着国际一体化经济的快速发展，规模经济亦将不可避免的导致市场规模的扩大，从规模经济的新贸易理论的分析中我们可以发现，某种市场需求的增多，国家便会对某个行业的生产规模进行一定的扩大，这也有助于减少工业过程的生产成本，当然，规模经济所带来的成本优势可以在一定程度上增强我们的国际竞争力，反之，它在国际竞争中就会相对于处于劣势。</w:t>
      </w:r>
    </w:p>
    <w:p>
      <w:pPr>
        <w:ind w:left="0" w:right="0" w:firstLine="560"/>
        <w:spacing w:before="450" w:after="450" w:line="312" w:lineRule="auto"/>
      </w:pPr>
      <w:r>
        <w:rPr>
          <w:rFonts w:ascii="宋体" w:hAnsi="宋体" w:eastAsia="宋体" w:cs="宋体"/>
          <w:color w:val="000"/>
          <w:sz w:val="28"/>
          <w:szCs w:val="28"/>
        </w:rPr>
        <w:t xml:space="preserve">3.促进创新的竞争优势</w:t>
      </w:r>
    </w:p>
    <w:p>
      <w:pPr>
        <w:ind w:left="0" w:right="0" w:firstLine="560"/>
        <w:spacing w:before="450" w:after="450" w:line="312" w:lineRule="auto"/>
      </w:pPr>
      <w:r>
        <w:rPr>
          <w:rFonts w:ascii="宋体" w:hAnsi="宋体" w:eastAsia="宋体" w:cs="宋体"/>
          <w:color w:val="000"/>
          <w:sz w:val="28"/>
          <w:szCs w:val="28"/>
        </w:rPr>
        <w:t xml:space="preserve">新贸易理论中提出一个国家的兴衰需要看其在国际市场的竞争能力，而这样的竞争优势又来源于该国是否在经济发展中具有相应的创新竞争机制。由此我们可以了解到，大力发展高新技术产业，在一定程度上可以促进发展中国家与发达国家之间的贸易往来，同时也是提高对外贸易竞争力的一个重要途径。因此，我们国家要想提高国际竞争力，从而获得更多的贸易利益，首先必须要做到的就是创新，单一的产品时间一长的话，消费者本身就会产生一定的消费疲劳由此来形成我们国家的竞争优势。在销售渠道上的创新，现在销售的渠道偏于多样化，电商的发展可谓是迅速的，但国外代理商相对的有些被动了，我们应该促进网络销售的发展，与国际销售，提高或者是减少在销售中可有可无的环节，这样可以在一定基础上降低我国的企业生产成本，从而争取到最佳的销售时机，增加自身的筹码，提高我们的国际竞争力。</w:t>
      </w:r>
    </w:p>
    <w:p>
      <w:pPr>
        <w:ind w:left="0" w:right="0" w:firstLine="560"/>
        <w:spacing w:before="450" w:after="450" w:line="312" w:lineRule="auto"/>
      </w:pPr>
      <w:r>
        <w:rPr>
          <w:rFonts w:ascii="宋体" w:hAnsi="宋体" w:eastAsia="宋体" w:cs="宋体"/>
          <w:color w:val="000"/>
          <w:sz w:val="28"/>
          <w:szCs w:val="28"/>
        </w:rPr>
        <w:t xml:space="preserve">4.大力调整产业结构</w:t>
      </w:r>
    </w:p>
    <w:p>
      <w:pPr>
        <w:ind w:left="0" w:right="0" w:firstLine="560"/>
        <w:spacing w:before="450" w:after="450" w:line="312" w:lineRule="auto"/>
      </w:pPr>
      <w:r>
        <w:rPr>
          <w:rFonts w:ascii="宋体" w:hAnsi="宋体" w:eastAsia="宋体" w:cs="宋体"/>
          <w:color w:val="000"/>
          <w:sz w:val="28"/>
          <w:szCs w:val="28"/>
        </w:rPr>
        <w:t xml:space="preserve">现在经济的发展速度也越来越快，各国的产业结构也在不断的调整与加强，最为突出的表现就是出口商品的密集与多样。在经济全球化的环境下，我国的一些企业在整体上的竞争优势并不是太大，但是在产业链上还是具有一定的优势，因此我们国家在国际经济环境下，我们也可以有一定的竞争优势。在发展我国的对外经济的同时，政府应该给予企业大力的扶持，使其自身的竞争优势又在一定程度上得到提高。政府在颁布一些经济发展的政策时，应该从企业自身需求上考虑，企业发展真正所需要的是什么，在它们需要大力发展的时候所要求的发展环境。当然，也要在一定条件下给予一些优惠政策，鼓励发展不就是正是这个道理。</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国际贸易新理论，在现今经济全球化的发展条件下，给予发展的启示是巨大的，在我国对外贸易规模不断扩大的今天，我国应该采取战略性的贸易政策，以及鼓励企业扩大生产规模，同时提高外贸的竞争优势，在不断的创新中发展自身优势，充实自我，从单一往多样化发展，体现自我的特点，从而增强我国的经济竞争力，将中国发展成一个综合经济实力较强的国家，打开国门，引进来与走出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2025-06-20T11:50:38+08:00</dcterms:created>
  <dcterms:modified xsi:type="dcterms:W3CDTF">2025-06-20T11:50:38+08:00</dcterms:modified>
</cp:coreProperties>
</file>

<file path=docProps/custom.xml><?xml version="1.0" encoding="utf-8"?>
<Properties xmlns="http://schemas.openxmlformats.org/officeDocument/2006/custom-properties" xmlns:vt="http://schemas.openxmlformats.org/officeDocument/2006/docPropsVTypes"/>
</file>