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国际经济与贸易特色专业的建设浅谈</w:t>
      </w:r>
      <w:bookmarkEnd w:id="1"/>
    </w:p>
    <w:p>
      <w:pPr>
        <w:jc w:val="center"/>
        <w:spacing w:before="0" w:after="450"/>
      </w:pPr>
      <w:r>
        <w:rPr>
          <w:rFonts w:ascii="Arial" w:hAnsi="Arial" w:eastAsia="Arial" w:cs="Arial"/>
          <w:color w:val="999999"/>
          <w:sz w:val="20"/>
          <w:szCs w:val="20"/>
        </w:rPr>
        <w:t xml:space="preserve">来源：网络  作者：静谧旋律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随着国际经济发展的进一步深化,国际经济和贸易专业的学生培养必须能够适合新形势的需要。论文网为您编辑了“国际经济与贸易特色专业的建设浅谈”国际经济与贸易特色专业的建设浅谈国际经济与贸易专业主要培养能在涉外经济贸易部门、外资企业及政府机构从事实...</w:t>
      </w:r>
    </w:p>
    <w:p>
      <w:pPr>
        <w:ind w:left="0" w:right="0" w:firstLine="560"/>
        <w:spacing w:before="450" w:after="450" w:line="312" w:lineRule="auto"/>
      </w:pPr>
      <w:r>
        <w:rPr>
          <w:rFonts w:ascii="宋体" w:hAnsi="宋体" w:eastAsia="宋体" w:cs="宋体"/>
          <w:color w:val="000"/>
          <w:sz w:val="28"/>
          <w:szCs w:val="28"/>
        </w:rPr>
        <w:t xml:space="preserve">随着国际经济发展的进一步深化,国际经济和贸易专业的学生培养必须能够适合新形势的需要。论文网为您编辑了“国际经济与贸易特色专业的建设浅谈”</w:t>
      </w:r>
    </w:p>
    <w:p>
      <w:pPr>
        <w:ind w:left="0" w:right="0" w:firstLine="560"/>
        <w:spacing w:before="450" w:after="450" w:line="312" w:lineRule="auto"/>
      </w:pPr>
      <w:r>
        <w:rPr>
          <w:rFonts w:ascii="宋体" w:hAnsi="宋体" w:eastAsia="宋体" w:cs="宋体"/>
          <w:color w:val="000"/>
          <w:sz w:val="28"/>
          <w:szCs w:val="28"/>
        </w:rPr>
        <w:t xml:space="preserve">国际经济与贸易特色专业的建设浅谈</w:t>
      </w:r>
    </w:p>
    <w:p>
      <w:pPr>
        <w:ind w:left="0" w:right="0" w:firstLine="560"/>
        <w:spacing w:before="450" w:after="450" w:line="312" w:lineRule="auto"/>
      </w:pPr>
      <w:r>
        <w:rPr>
          <w:rFonts w:ascii="宋体" w:hAnsi="宋体" w:eastAsia="宋体" w:cs="宋体"/>
          <w:color w:val="000"/>
          <w:sz w:val="28"/>
          <w:szCs w:val="28"/>
        </w:rPr>
        <w:t xml:space="preserve">国际经济与贸易专业主要培养能在涉外经济贸易部门、外资企业及政府机构从事实际业务、管理工作的高级专门人才。近年来,中国高等教育发生了巨大变化,经济社会发展对国际经贸人才提出了更高的要求。因此,必须进一步加强国际经济与贸易专业的办学特色,不断增强办学实力,适应新形势的需要。本文主要介绍烟台大学国际经济与贸易专业的发展特色,以期对国内同类院校的专业建设起到借鉴作用。</w:t>
      </w:r>
    </w:p>
    <w:p>
      <w:pPr>
        <w:ind w:left="0" w:right="0" w:firstLine="560"/>
        <w:spacing w:before="450" w:after="450" w:line="312" w:lineRule="auto"/>
      </w:pPr>
      <w:r>
        <w:rPr>
          <w:rFonts w:ascii="宋体" w:hAnsi="宋体" w:eastAsia="宋体" w:cs="宋体"/>
          <w:color w:val="000"/>
          <w:sz w:val="28"/>
          <w:szCs w:val="28"/>
        </w:rPr>
        <w:t xml:space="preserve">一、国际经济与贸易专业建设现状</w:t>
      </w:r>
    </w:p>
    <w:p>
      <w:pPr>
        <w:ind w:left="0" w:right="0" w:firstLine="560"/>
        <w:spacing w:before="450" w:after="450" w:line="312" w:lineRule="auto"/>
      </w:pPr>
      <w:r>
        <w:rPr>
          <w:rFonts w:ascii="宋体" w:hAnsi="宋体" w:eastAsia="宋体" w:cs="宋体"/>
          <w:color w:val="000"/>
          <w:sz w:val="28"/>
          <w:szCs w:val="28"/>
        </w:rPr>
        <w:t xml:space="preserve">国际经济与贸易专业是应烟台、青岛、威海等开放城市的需求于1993年设立的,为国家,特别是山东省培养输送了大批外向型、复合型外经贸人才。自办学至今,一直坚持高起点、高标准的办学思路和注重素质、培养能力、强化基础、严格管理、提高质量的人才培养模式。对学生的培养突出质量要求与综合素质要求;瞄准国际先进水平全面提高人才培养质量;把知识、能力与素质融为一体的人才培养目标摆到突出位置。较高的英语水平、扎实的理论基础与较强的综合素质,使毕业生在就业时深受欢迎,在考研和出国留学方面有明显的竞争优势。本专业教师在教学和科研方面取得了较好的成绩。积极研究和探讨教学内容、教学手段和方法、实验课教学以及专业设置,取得了明显成效,保证了教学质量的提高。积极从事科学研究,并强调教研相长。</w:t>
      </w:r>
    </w:p>
    <w:p>
      <w:pPr>
        <w:ind w:left="0" w:right="0" w:firstLine="560"/>
        <w:spacing w:before="450" w:after="450" w:line="312" w:lineRule="auto"/>
      </w:pPr>
      <w:r>
        <w:rPr>
          <w:rFonts w:ascii="宋体" w:hAnsi="宋体" w:eastAsia="宋体" w:cs="宋体"/>
          <w:color w:val="000"/>
          <w:sz w:val="28"/>
          <w:szCs w:val="28"/>
        </w:rPr>
        <w:t xml:space="preserve">二、国际经济与贸易专业的发展特色</w:t>
      </w:r>
    </w:p>
    <w:p>
      <w:pPr>
        <w:ind w:left="0" w:right="0" w:firstLine="560"/>
        <w:spacing w:before="450" w:after="450" w:line="312" w:lineRule="auto"/>
      </w:pPr>
      <w:r>
        <w:rPr>
          <w:rFonts w:ascii="宋体" w:hAnsi="宋体" w:eastAsia="宋体" w:cs="宋体"/>
          <w:color w:val="000"/>
          <w:sz w:val="28"/>
          <w:szCs w:val="28"/>
        </w:rPr>
        <w:t xml:space="preserve">国际经济与贸易专业形成了以国际贸易的发展趋势为前提,以市场对国际贸易人才的需求为导向,多途径培养高素质外向型人才的专业特色。</w:t>
      </w:r>
    </w:p>
    <w:p>
      <w:pPr>
        <w:ind w:left="0" w:right="0" w:firstLine="560"/>
        <w:spacing w:before="450" w:after="450" w:line="312" w:lineRule="auto"/>
      </w:pPr>
      <w:r>
        <w:rPr>
          <w:rFonts w:ascii="宋体" w:hAnsi="宋体" w:eastAsia="宋体" w:cs="宋体"/>
          <w:color w:val="000"/>
          <w:sz w:val="28"/>
          <w:szCs w:val="28"/>
        </w:rPr>
        <w:t xml:space="preserve">1.注重学生实际技能的培养。为了提高学生的业务素质,本专业的双语课、专业外语课比重不断提高,课堂上,鼓励学生参与英语课件制作和发表报告,用英语进行专业问题的讨论。课后,为学生参加报关员考试、商务英语证书考试提供专题辅导,以增强其未来就业竞争力;实践环节,通过模拟实验,让学生熟悉贸易流程,并带领学生到海关、港务局、出口加工企业、贸易公司等单位进行实地观摩和业务操作。近两年还带领部分学生到韩国仁川港、韩进航空公司、韩资企业进行参观考察,以了解沿海地区韩资企业的经营方式,明确学生的就业方向。积极开展对外合作。自2025年开始,学院与韩国仁荷大学建立友好合作关系。国际经济与贸易专业师生连续五年成功接待仁荷大学国际通商学部师生访问团,并自2025年起赴韩回访,成功实现了学术和文化方面的互动交流。在韩期间,师生参观了首尔东大门流通市场、GM大宇科技园区、仁川自由经济区,进行中国特色小商品展卖活动,双方教授和学生举行学术讲座。与韩国仁荷大学的系列交流活动为学院实现跨国合作迈出了坚实的一步。</w:t>
      </w:r>
    </w:p>
    <w:p>
      <w:pPr>
        <w:ind w:left="0" w:right="0" w:firstLine="560"/>
        <w:spacing w:before="450" w:after="450" w:line="312" w:lineRule="auto"/>
      </w:pPr>
      <w:r>
        <w:rPr>
          <w:rFonts w:ascii="宋体" w:hAnsi="宋体" w:eastAsia="宋体" w:cs="宋体"/>
          <w:color w:val="000"/>
          <w:sz w:val="28"/>
          <w:szCs w:val="28"/>
        </w:rPr>
        <w:t xml:space="preserve">学院还与澳大利亚Edith Cowan大学建立合作关系,国际经济与贸易专业学生在四年级时可以参加合作培养班的学习,通过考试的课程可以免学分,第二年在澳大利亚学习其他专业课程,通过后获得澳大利亚Edith Cowan大学颁发的学位证书。已有多位国际贸易专业的毕业生踏上了赴澳洲留学之路。以双语教学为重要支撑。国际经济与贸易专业在学校最早实施双语教学,至今有4门课程采用双语授课:现代物流、全球公司战略、国际企业管理、国际商务。具有良好的双语教学师资条件,每门双语课都形成了教学团队,课程负责人都具有较高的教学和学术水平,并积累了丰富的双语教学的经验。双语课均采用原版外文教材,同时为了提高学生的学习效果,还自编了高质量的辅助教材。教师均利用图文并茂的多媒体课件授课,深受学生欢迎。这些条件都为双语教学奠定了坚实的基础,为培养出高素质的外向型人才提供重要支撑。2025年现代物流被评为“国家双语示范课”。</w:t>
      </w:r>
    </w:p>
    <w:p>
      <w:pPr>
        <w:ind w:left="0" w:right="0" w:firstLine="560"/>
        <w:spacing w:before="450" w:after="450" w:line="312" w:lineRule="auto"/>
      </w:pPr>
      <w:r>
        <w:rPr>
          <w:rFonts w:ascii="宋体" w:hAnsi="宋体" w:eastAsia="宋体" w:cs="宋体"/>
          <w:color w:val="000"/>
          <w:sz w:val="28"/>
          <w:szCs w:val="28"/>
        </w:rPr>
        <w:t xml:space="preserve">三、专业建设思路及保障措施</w:t>
      </w:r>
    </w:p>
    <w:p>
      <w:pPr>
        <w:ind w:left="0" w:right="0" w:firstLine="560"/>
        <w:spacing w:before="450" w:after="450" w:line="312" w:lineRule="auto"/>
      </w:pPr>
      <w:r>
        <w:rPr>
          <w:rFonts w:ascii="宋体" w:hAnsi="宋体" w:eastAsia="宋体" w:cs="宋体"/>
          <w:color w:val="000"/>
          <w:sz w:val="28"/>
          <w:szCs w:val="28"/>
        </w:rPr>
        <w:t xml:space="preserve">本专业的建设目标是,及时把握国际贸易学学科的发展趋势和前沿问题,从自身已有的基础和可获得的资源出发,着力狠抓教学梯队建设、科学研究、人才培养等几个基本环节,力争实现“专业建设科学化,实践无国界化,核心课程双语化。”</w:t>
      </w:r>
    </w:p>
    <w:p>
      <w:pPr>
        <w:ind w:left="0" w:right="0" w:firstLine="560"/>
        <w:spacing w:before="450" w:after="450" w:line="312" w:lineRule="auto"/>
      </w:pPr>
      <w:r>
        <w:rPr>
          <w:rFonts w:ascii="宋体" w:hAnsi="宋体" w:eastAsia="宋体" w:cs="宋体"/>
          <w:color w:val="000"/>
          <w:sz w:val="28"/>
          <w:szCs w:val="28"/>
        </w:rPr>
        <w:t xml:space="preserve">(一)专业建设思路</w:t>
      </w:r>
    </w:p>
    <w:p>
      <w:pPr>
        <w:ind w:left="0" w:right="0" w:firstLine="560"/>
        <w:spacing w:before="450" w:after="450" w:line="312" w:lineRule="auto"/>
      </w:pPr>
      <w:r>
        <w:rPr>
          <w:rFonts w:ascii="宋体" w:hAnsi="宋体" w:eastAsia="宋体" w:cs="宋体"/>
          <w:color w:val="000"/>
          <w:sz w:val="28"/>
          <w:szCs w:val="28"/>
        </w:rPr>
        <w:t xml:space="preserve">为了发挥专业优势,突出专业特色,进一步增强专业竞争力,我们拟采取以下专业建设思路:</w:t>
      </w:r>
    </w:p>
    <w:p>
      <w:pPr>
        <w:ind w:left="0" w:right="0" w:firstLine="560"/>
        <w:spacing w:before="450" w:after="450" w:line="312" w:lineRule="auto"/>
      </w:pPr>
      <w:r>
        <w:rPr>
          <w:rFonts w:ascii="宋体" w:hAnsi="宋体" w:eastAsia="宋体" w:cs="宋体"/>
          <w:color w:val="000"/>
          <w:sz w:val="28"/>
          <w:szCs w:val="28"/>
        </w:rPr>
        <w:t xml:space="preserve">首先,加深认识,准确定位,全面把握专业培养目标,进一步强化“国际化、全球化”的人才培养模式,努力提高人才培养质量。第二,夯实基础,更好地实施核心课程双语化,突出专业核心能力的培养。第三,围绕“经济、贸易、商务”的知识结构,加强国际经济与贸易专业相关课程的交叉与渗透,增强学生就业的竞争力。第四,根据社会经济发展对人才的需求和市场要求,重点从课程、师资队伍、教材等基本环节加强专业建设。最后,不断拓宽专业口径,优化知识结构,在教学内容、方法、手段和管理等方面大胆改革和创新。</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2025-06-20T10:27:38+08:00</dcterms:created>
  <dcterms:modified xsi:type="dcterms:W3CDTF">2025-06-20T10:27:38+08:00</dcterms:modified>
</cp:coreProperties>
</file>

<file path=docProps/custom.xml><?xml version="1.0" encoding="utf-8"?>
<Properties xmlns="http://schemas.openxmlformats.org/officeDocument/2006/custom-properties" xmlns:vt="http://schemas.openxmlformats.org/officeDocument/2006/docPropsVTypes"/>
</file>