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事业单位财政预算资金管理现状分析</w:t>
      </w:r>
      <w:bookmarkEnd w:id="1"/>
    </w:p>
    <w:p>
      <w:pPr>
        <w:jc w:val="center"/>
        <w:spacing w:before="0" w:after="450"/>
      </w:pPr>
      <w:r>
        <w:rPr>
          <w:rFonts w:ascii="Arial" w:hAnsi="Arial" w:eastAsia="Arial" w:cs="Arial"/>
          <w:color w:val="999999"/>
          <w:sz w:val="20"/>
          <w:szCs w:val="20"/>
        </w:rPr>
        <w:t xml:space="preserve">来源：网络  作者：尘埃落定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gt;摘要：我国社会经济的发展速度不断加快，国家财政支出的规模也在不断增加，为了支持我国各事业单位积极开展工作，政府在提供大量财政资金支持的同时，也在不断推进财政预算资金的管理工作，使公共财政真正用在需要的地方，减少资金浪费，实现资金的有效配置...</w:t>
      </w:r>
    </w:p>
    <w:p>
      <w:pPr>
        <w:ind w:left="0" w:right="0" w:firstLine="560"/>
        <w:spacing w:before="450" w:after="450" w:line="312" w:lineRule="auto"/>
      </w:pPr>
      <w:r>
        <w:rPr>
          <w:rFonts w:ascii="宋体" w:hAnsi="宋体" w:eastAsia="宋体" w:cs="宋体"/>
          <w:color w:val="000"/>
          <w:sz w:val="28"/>
          <w:szCs w:val="28"/>
        </w:rPr>
        <w:t xml:space="preserve">&gt;摘要：我国社会经济的发展速度不断加快，国家财政支出的规模也在不断增加，为了支持我国各事业单位积极开展工作，政府在提供大量财政资金支持的同时，也在不断推进财政预算资金的管理工作，使公共财政真正用在需要的地方，减少资金浪费，实现资金的有效配置。当前，事业单位在财政预算资金的管理方面还存在很多问题，这些问题包括机制建设、观念与方式创新优化、先进技术的运用、人员素质等各方面。因此，各事业单位必须按照国家的相关政策与指导意见要求积极分析预算管理现存问题产生的原因，根据单位的实际情况创新管理理念，完善管理机制，优化管理方式，加强监督，积极提升财政预算资金的管理水平，不断提高事业单位的工作效率。</w:t>
      </w:r>
    </w:p>
    <w:p>
      <w:pPr>
        <w:ind w:left="0" w:right="0" w:firstLine="560"/>
        <w:spacing w:before="450" w:after="450" w:line="312" w:lineRule="auto"/>
      </w:pPr>
      <w:r>
        <w:rPr>
          <w:rFonts w:ascii="宋体" w:hAnsi="宋体" w:eastAsia="宋体" w:cs="宋体"/>
          <w:color w:val="000"/>
          <w:sz w:val="28"/>
          <w:szCs w:val="28"/>
        </w:rPr>
        <w:t xml:space="preserve">&gt;关键词：事业单位；财政预算；资金管理；现状</w:t>
      </w:r>
    </w:p>
    <w:p>
      <w:pPr>
        <w:ind w:left="0" w:right="0" w:firstLine="560"/>
        <w:spacing w:before="450" w:after="450" w:line="312" w:lineRule="auto"/>
      </w:pPr>
      <w:r>
        <w:rPr>
          <w:rFonts w:ascii="宋体" w:hAnsi="宋体" w:eastAsia="宋体" w:cs="宋体"/>
          <w:color w:val="000"/>
          <w:sz w:val="28"/>
          <w:szCs w:val="28"/>
        </w:rPr>
        <w:t xml:space="preserve">&gt;1加强事业单位财政预算资金管理的意义</w:t>
      </w:r>
    </w:p>
    <w:p>
      <w:pPr>
        <w:ind w:left="0" w:right="0" w:firstLine="560"/>
        <w:spacing w:before="450" w:after="450" w:line="312" w:lineRule="auto"/>
      </w:pPr>
      <w:r>
        <w:rPr>
          <w:rFonts w:ascii="宋体" w:hAnsi="宋体" w:eastAsia="宋体" w:cs="宋体"/>
          <w:color w:val="000"/>
          <w:sz w:val="28"/>
          <w:szCs w:val="28"/>
        </w:rPr>
        <w:t xml:space="preserve">1.1事业单位深化管理改革的要求</w:t>
      </w:r>
    </w:p>
    <w:p>
      <w:pPr>
        <w:ind w:left="0" w:right="0" w:firstLine="560"/>
        <w:spacing w:before="450" w:after="450" w:line="312" w:lineRule="auto"/>
      </w:pPr>
      <w:r>
        <w:rPr>
          <w:rFonts w:ascii="宋体" w:hAnsi="宋体" w:eastAsia="宋体" w:cs="宋体"/>
          <w:color w:val="000"/>
          <w:sz w:val="28"/>
          <w:szCs w:val="28"/>
        </w:rPr>
        <w:t xml:space="preserve">由于事业单位的种类繁多，工作范围广，财政活动复杂，事业单位在财政预算资金管理方面一直存在很多不足，直至当前，事业单位的资金管理还是一个难点。为了提高我国财政预算资金的使用效率，强化事业单位的工作效率，必须不断提升财政预算资金的管理。我国当前正处于深化改革的重要阶段，事业单位在职能化的过程中必须把财政预算资金的管理作为重要内容。预算资金作为事业单位开展工作的资金支持，必须与事业单位的改革工作一致，这样才可以使改革工作全面进行[1]。加强预算资金的管理还可以优化资源的配置，促进事业单位工作作风的转变。</w:t>
      </w:r>
    </w:p>
    <w:p>
      <w:pPr>
        <w:ind w:left="0" w:right="0" w:firstLine="560"/>
        <w:spacing w:before="450" w:after="450" w:line="312" w:lineRule="auto"/>
      </w:pPr>
      <w:r>
        <w:rPr>
          <w:rFonts w:ascii="宋体" w:hAnsi="宋体" w:eastAsia="宋体" w:cs="宋体"/>
          <w:color w:val="000"/>
          <w:sz w:val="28"/>
          <w:szCs w:val="28"/>
        </w:rPr>
        <w:t xml:space="preserve">1.2完善公共财政体系的需要</w:t>
      </w:r>
    </w:p>
    <w:p>
      <w:pPr>
        <w:ind w:left="0" w:right="0" w:firstLine="560"/>
        <w:spacing w:before="450" w:after="450" w:line="312" w:lineRule="auto"/>
      </w:pPr>
      <w:r>
        <w:rPr>
          <w:rFonts w:ascii="宋体" w:hAnsi="宋体" w:eastAsia="宋体" w:cs="宋体"/>
          <w:color w:val="000"/>
          <w:sz w:val="28"/>
          <w:szCs w:val="28"/>
        </w:rPr>
        <w:t xml:space="preserve">事业单位的资金来源以财政资金为主，这属于公共财政的重要部分，各事业单位都在不断加强内部的资金管理，可以推进我国公共财政体系的完善。各事业单位的资金管理水平提升，资金利用率提高，就可以节约部分资金，发展其他社会事业，推动我国整体经济社会的发展[2]。如果各事业单位不能有效管理资金，资金的利用率就会下降。长此以往，我国的财政负担就会不断增加，社会的发展也会受到阻碍。</w:t>
      </w:r>
    </w:p>
    <w:p>
      <w:pPr>
        <w:ind w:left="0" w:right="0" w:firstLine="560"/>
        <w:spacing w:before="450" w:after="450" w:line="312" w:lineRule="auto"/>
      </w:pPr>
      <w:r>
        <w:rPr>
          <w:rFonts w:ascii="宋体" w:hAnsi="宋体" w:eastAsia="宋体" w:cs="宋体"/>
          <w:color w:val="000"/>
          <w:sz w:val="28"/>
          <w:szCs w:val="28"/>
        </w:rPr>
        <w:t xml:space="preserve">1.3加强财务风险管控的举措</w:t>
      </w:r>
    </w:p>
    <w:p>
      <w:pPr>
        <w:ind w:left="0" w:right="0" w:firstLine="560"/>
        <w:spacing w:before="450" w:after="450" w:line="312" w:lineRule="auto"/>
      </w:pPr>
      <w:r>
        <w:rPr>
          <w:rFonts w:ascii="宋体" w:hAnsi="宋体" w:eastAsia="宋体" w:cs="宋体"/>
          <w:color w:val="000"/>
          <w:sz w:val="28"/>
          <w:szCs w:val="28"/>
        </w:rPr>
        <w:t xml:space="preserve">事业单位的财政预算资金是用来开展各种社会活动与管理工作，特别是教育、科研、卫生、文化等工作都需要财政资金的大力支持。如果各事业单位的资金管理出现问题，出现大量资金浪费或资金去向不明等问题，不仅会影响具体工作的开展，还有可能引起财务危机，出现隐性赤字预算等问题。这些财务风险不断累积，对我国财务风险的管控会产生非常不利的影响。</w:t>
      </w:r>
    </w:p>
    <w:p>
      <w:pPr>
        <w:ind w:left="0" w:right="0" w:firstLine="560"/>
        <w:spacing w:before="450" w:after="450" w:line="312" w:lineRule="auto"/>
      </w:pPr>
      <w:r>
        <w:rPr>
          <w:rFonts w:ascii="宋体" w:hAnsi="宋体" w:eastAsia="宋体" w:cs="宋体"/>
          <w:color w:val="000"/>
          <w:sz w:val="28"/>
          <w:szCs w:val="28"/>
        </w:rPr>
        <w:t xml:space="preserve">&gt;2事业单位财政预算资金管理现状分析</w:t>
      </w:r>
    </w:p>
    <w:p>
      <w:pPr>
        <w:ind w:left="0" w:right="0" w:firstLine="560"/>
        <w:spacing w:before="450" w:after="450" w:line="312" w:lineRule="auto"/>
      </w:pPr>
      <w:r>
        <w:rPr>
          <w:rFonts w:ascii="宋体" w:hAnsi="宋体" w:eastAsia="宋体" w:cs="宋体"/>
          <w:color w:val="000"/>
          <w:sz w:val="28"/>
          <w:szCs w:val="28"/>
        </w:rPr>
        <w:t xml:space="preserve">2.1资金管理理念有待更新</w:t>
      </w:r>
    </w:p>
    <w:p>
      <w:pPr>
        <w:ind w:left="0" w:right="0" w:firstLine="560"/>
        <w:spacing w:before="450" w:after="450" w:line="312" w:lineRule="auto"/>
      </w:pPr>
      <w:r>
        <w:rPr>
          <w:rFonts w:ascii="宋体" w:hAnsi="宋体" w:eastAsia="宋体" w:cs="宋体"/>
          <w:color w:val="000"/>
          <w:sz w:val="28"/>
          <w:szCs w:val="28"/>
        </w:rPr>
        <w:t xml:space="preserve">事业单位与市场的联系不密切，在资金管理方面有自己的一套方案，长期运用的管理理念与不断完善形成的管理机制已经无法满足我国经济社会快速发展的需求。科研事业单位有一套自己的资金管理方式，因此，很多领导者与工作人员都没有改善资金管理方式的意识，导致其资金管理方式无法积极地应用先进管理理念与技术，资金管理的效率与质量也不会得到很大提升[3]。在我国各项改革不断深化的当下，各事业单位的领导者与工作人员必须打破自身理念上的局限，积极学习各种先进的理论、技术与经验，以此提升单位的管理水平与自身的工作质量。在财政预算资金管理方面，各事业单位存在着一些贪腐、亏空、资金浪费等问题，不仅造成我国财政资金的损失与浪费，也不利于我国政府执政效率的提升。而科研事业单位的研究工作也会受到影响，科研工作者的积极性也可能受到损害，对我国的整体发展非常不利。因此，科研事业单位必须积极地引进先进管理理念，增强工作人员的资金管理意识，使整个单位都重视资金管理工作。</w:t>
      </w:r>
    </w:p>
    <w:p>
      <w:pPr>
        <w:ind w:left="0" w:right="0" w:firstLine="560"/>
        <w:spacing w:before="450" w:after="450" w:line="312" w:lineRule="auto"/>
      </w:pPr>
      <w:r>
        <w:rPr>
          <w:rFonts w:ascii="宋体" w:hAnsi="宋体" w:eastAsia="宋体" w:cs="宋体"/>
          <w:color w:val="000"/>
          <w:sz w:val="28"/>
          <w:szCs w:val="28"/>
        </w:rPr>
        <w:t xml:space="preserve">2.2预算管理法规不完善</w:t>
      </w:r>
    </w:p>
    <w:p>
      <w:pPr>
        <w:ind w:left="0" w:right="0" w:firstLine="560"/>
        <w:spacing w:before="450" w:after="450" w:line="312" w:lineRule="auto"/>
      </w:pPr>
      <w:r>
        <w:rPr>
          <w:rFonts w:ascii="宋体" w:hAnsi="宋体" w:eastAsia="宋体" w:cs="宋体"/>
          <w:color w:val="000"/>
          <w:sz w:val="28"/>
          <w:szCs w:val="28"/>
        </w:rPr>
        <w:t xml:space="preserve">事业单位的预算资金来源一般分为三部分，财政拨款只是其中一部分，但是，所占比重较大，因此，各事业单位的资金管理重点还是集中在财政预算资金方面。传统的管理方式中，对固定资产收益的管理比较欠缺，因此，政府需要与各单位共同制定与完善相关的法律法规与单位的制度规范，对违法、违纪、违规的行为要加大惩罚力度，减少预算资金的浪费。具体到科研事业单位，应该从制度上明确一般的公务费用、设备费用、实验室完善费用、科研费用等，把每项费用的使用原则全部规范化，使全体人员明确资金使用的具体原则，杜绝违规事件的发生。</w:t>
      </w:r>
    </w:p>
    <w:p>
      <w:pPr>
        <w:ind w:left="0" w:right="0" w:firstLine="560"/>
        <w:spacing w:before="450" w:after="450" w:line="312" w:lineRule="auto"/>
      </w:pPr>
      <w:r>
        <w:rPr>
          <w:rFonts w:ascii="宋体" w:hAnsi="宋体" w:eastAsia="宋体" w:cs="宋体"/>
          <w:color w:val="000"/>
          <w:sz w:val="28"/>
          <w:szCs w:val="28"/>
        </w:rPr>
        <w:t xml:space="preserve">2.3资金编制不完善</w:t>
      </w:r>
    </w:p>
    <w:p>
      <w:pPr>
        <w:ind w:left="0" w:right="0" w:firstLine="560"/>
        <w:spacing w:before="450" w:after="450" w:line="312" w:lineRule="auto"/>
      </w:pPr>
      <w:r>
        <w:rPr>
          <w:rFonts w:ascii="宋体" w:hAnsi="宋体" w:eastAsia="宋体" w:cs="宋体"/>
          <w:color w:val="000"/>
          <w:sz w:val="28"/>
          <w:szCs w:val="28"/>
        </w:rPr>
        <w:t xml:space="preserve">当前很多事业单位已经在逐步转变传统的资金管理方式，开始使用资金编制的方式管理资金，但是，在具体工作过程中还存在很多不到位的地方。在信息技术不断发展的今天，单位的资金管理可以积极地利用各种信息技术、数据库、信息系统、财务软件等多种方式。通过信息技术与互联网建立统一的管理平台，使管理过程与各种信息公开透明化，这样才可以建立公正、公平的单位文化，促进科研人员公平竞争，提高科研工作效率[4]。在资金编制方面，利用财务软件，可以把财务资金不断分类细化编制，对使用过程中的各种支出及其原因也可以全面地记录，这样在预算执行结果评价方面可以有对比、分析，评价工作才能更加科学完善。</w:t>
      </w:r>
    </w:p>
    <w:p>
      <w:pPr>
        <w:ind w:left="0" w:right="0" w:firstLine="560"/>
        <w:spacing w:before="450" w:after="450" w:line="312" w:lineRule="auto"/>
      </w:pPr>
      <w:r>
        <w:rPr>
          <w:rFonts w:ascii="宋体" w:hAnsi="宋体" w:eastAsia="宋体" w:cs="宋体"/>
          <w:color w:val="000"/>
          <w:sz w:val="28"/>
          <w:szCs w:val="28"/>
        </w:rPr>
        <w:t xml:space="preserve">2.4专项资金利用率不高</w:t>
      </w:r>
    </w:p>
    <w:p>
      <w:pPr>
        <w:ind w:left="0" w:right="0" w:firstLine="560"/>
        <w:spacing w:before="450" w:after="450" w:line="312" w:lineRule="auto"/>
      </w:pPr>
      <w:r>
        <w:rPr>
          <w:rFonts w:ascii="宋体" w:hAnsi="宋体" w:eastAsia="宋体" w:cs="宋体"/>
          <w:color w:val="000"/>
          <w:sz w:val="28"/>
          <w:szCs w:val="28"/>
        </w:rPr>
        <w:t xml:space="preserve">专项资金是财政预算资金中的重要部分，我国科研单位的很多具体科研项目都会获得专项资金的支持。但是，很多单位把专项资金当做自己的私人财产，或者在使用中大量浪费，严重降低了专项资金的利用率，也不利于我国整体科研水平的提升。科研单位是我国的重要事业单位，它的发展甚至可能影响到国家的发展战略，因此，科研事业单位必须明确自身的职责，把专项资金用到最需要的地方，努力提升我国的科研水平。</w:t>
      </w:r>
    </w:p>
    <w:p>
      <w:pPr>
        <w:ind w:left="0" w:right="0" w:firstLine="560"/>
        <w:spacing w:before="450" w:after="450" w:line="312" w:lineRule="auto"/>
      </w:pPr>
      <w:r>
        <w:rPr>
          <w:rFonts w:ascii="宋体" w:hAnsi="宋体" w:eastAsia="宋体" w:cs="宋体"/>
          <w:color w:val="000"/>
          <w:sz w:val="28"/>
          <w:szCs w:val="28"/>
        </w:rPr>
        <w:t xml:space="preserve">2.5管理监督机制不足</w:t>
      </w:r>
    </w:p>
    <w:p>
      <w:pPr>
        <w:ind w:left="0" w:right="0" w:firstLine="560"/>
        <w:spacing w:before="450" w:after="450" w:line="312" w:lineRule="auto"/>
      </w:pPr>
      <w:r>
        <w:rPr>
          <w:rFonts w:ascii="宋体" w:hAnsi="宋体" w:eastAsia="宋体" w:cs="宋体"/>
          <w:color w:val="000"/>
          <w:sz w:val="28"/>
          <w:szCs w:val="28"/>
        </w:rPr>
        <w:t xml:space="preserve">财政预算资金的管理只是事业单位管理工作中的一项内容，虽然它的地位比较重要，但是也不能忽略其他管理工作。为了提升事业单位的整体管理水平，事业单位应该借鉴企业管理的经验，把各种管理工作联系起来，建立完整的管理系统，使各项管理工作之间可以互相联系，互相沟通信息。这样才能不断提升单位的管理效率，也才能提高事业单位的执行效率与质量[5]。在财政预算资金管理方面，单位可以把绩效考核、员工薪酬激励等各种机制结合在一起，并把预算管理与内部审计相结合，使资金管理工作与其他管理工作之间形成一个完整的既互相联系又互相监督的系统，这样管理效率得到了提升，管理监督机制也更加完善有效。</w:t>
      </w:r>
    </w:p>
    <w:p>
      <w:pPr>
        <w:ind w:left="0" w:right="0" w:firstLine="560"/>
        <w:spacing w:before="450" w:after="450" w:line="312" w:lineRule="auto"/>
      </w:pPr>
      <w:r>
        <w:rPr>
          <w:rFonts w:ascii="宋体" w:hAnsi="宋体" w:eastAsia="宋体" w:cs="宋体"/>
          <w:color w:val="000"/>
          <w:sz w:val="28"/>
          <w:szCs w:val="28"/>
        </w:rPr>
        <w:t xml:space="preserve">2.6信息化水平不高</w:t>
      </w:r>
    </w:p>
    <w:p>
      <w:pPr>
        <w:ind w:left="0" w:right="0" w:firstLine="560"/>
        <w:spacing w:before="450" w:after="450" w:line="312" w:lineRule="auto"/>
      </w:pPr>
      <w:r>
        <w:rPr>
          <w:rFonts w:ascii="宋体" w:hAnsi="宋体" w:eastAsia="宋体" w:cs="宋体"/>
          <w:color w:val="000"/>
          <w:sz w:val="28"/>
          <w:szCs w:val="28"/>
        </w:rPr>
        <w:t xml:space="preserve">科研事业单位的资金使用种类繁多，财政预算一般是按照上一年的收支、业务特点等进行核算，然后再划拨下一年的款项。但是，科研工作一般持续的工作都比较长，其中又有很多不确定因素的影响，这些都会给资金管理带来难度。为了提高资金管理的效率，优化管理质量，使各项资金的使用更加具体清晰，单位就需要加快信息化建设。当前，很多单位还没有认识到信息化管理的优势，利用传统的管理理念与技术无法有效提升管理效率，也无法解决当前资金管理混乱、资金去向不明等各种具体问题。</w:t>
      </w:r>
    </w:p>
    <w:p>
      <w:pPr>
        <w:ind w:left="0" w:right="0" w:firstLine="560"/>
        <w:spacing w:before="450" w:after="450" w:line="312" w:lineRule="auto"/>
      </w:pPr>
      <w:r>
        <w:rPr>
          <w:rFonts w:ascii="宋体" w:hAnsi="宋体" w:eastAsia="宋体" w:cs="宋体"/>
          <w:color w:val="000"/>
          <w:sz w:val="28"/>
          <w:szCs w:val="28"/>
        </w:rPr>
        <w:t xml:space="preserve">&gt;3加强事业单位财政预算资金管理的措施</w:t>
      </w:r>
    </w:p>
    <w:p>
      <w:pPr>
        <w:ind w:left="0" w:right="0" w:firstLine="560"/>
        <w:spacing w:before="450" w:after="450" w:line="312" w:lineRule="auto"/>
      </w:pPr>
      <w:r>
        <w:rPr>
          <w:rFonts w:ascii="宋体" w:hAnsi="宋体" w:eastAsia="宋体" w:cs="宋体"/>
          <w:color w:val="000"/>
          <w:sz w:val="28"/>
          <w:szCs w:val="28"/>
        </w:rPr>
        <w:t xml:space="preserve">3.1引进先进的管理理念</w:t>
      </w:r>
    </w:p>
    <w:p>
      <w:pPr>
        <w:ind w:left="0" w:right="0" w:firstLine="560"/>
        <w:spacing w:before="450" w:after="450" w:line="312" w:lineRule="auto"/>
      </w:pPr>
      <w:r>
        <w:rPr>
          <w:rFonts w:ascii="宋体" w:hAnsi="宋体" w:eastAsia="宋体" w:cs="宋体"/>
          <w:color w:val="000"/>
          <w:sz w:val="28"/>
          <w:szCs w:val="28"/>
        </w:rPr>
        <w:t xml:space="preserve">事业单位财政预算资金管理需要根据单位自身的情况变化与国家的相关政策，以及外部市场环境的变化等因素不断地完善优化。在预算管理方面，事业单位可以借鉴民营企业与国外先进的管理理念，积极引入平衡计分卡、精细化管理等管理理念与方法，加强对财政预算资金的管理。同时，单位内部还要不断加强宣传，开展各类培训工作，不断提升全体工作人员的资金管理意识，使资金管理真正落到实处。单位要对财务人员加强专业培训工作，使财务人员对相关财政政策与财务管理专业知识有一个全面的了解，并不断提升自身的财务专业水平，提高单位的整体财务管理工作水平[6]。另外，单位还要不断提升所有工作人员的道德素养，让科研人员加强责任道德意识，树立正确的价值观念，提高单位工作人员的整体素质。</w:t>
      </w:r>
    </w:p>
    <w:p>
      <w:pPr>
        <w:ind w:left="0" w:right="0" w:firstLine="560"/>
        <w:spacing w:before="450" w:after="450" w:line="312" w:lineRule="auto"/>
      </w:pPr>
      <w:r>
        <w:rPr>
          <w:rFonts w:ascii="宋体" w:hAnsi="宋体" w:eastAsia="宋体" w:cs="宋体"/>
          <w:color w:val="000"/>
          <w:sz w:val="28"/>
          <w:szCs w:val="28"/>
        </w:rPr>
        <w:t xml:space="preserve">3.2健全管理机制</w:t>
      </w:r>
    </w:p>
    <w:p>
      <w:pPr>
        <w:ind w:left="0" w:right="0" w:firstLine="560"/>
        <w:spacing w:before="450" w:after="450" w:line="312" w:lineRule="auto"/>
      </w:pPr>
      <w:r>
        <w:rPr>
          <w:rFonts w:ascii="宋体" w:hAnsi="宋体" w:eastAsia="宋体" w:cs="宋体"/>
          <w:color w:val="000"/>
          <w:sz w:val="28"/>
          <w:szCs w:val="28"/>
        </w:rPr>
        <w:t xml:space="preserve">科研事业单位要想加强财政预算资金管理，就要建立并不断完善内部管理制度，设置专门的机构与组织人员对财政资金进行管理。同时，还要制定相关的规范与制度，把单位的管理内容明确到具体部门、岗位及人员，让管理工作按照规范的流程稳步推进。资金的高效运转在科研事业单位中具有重要作用，直接关系着单位的科研工作进展，因此，对资金的管理必须与个人的科研工作联系起来，使管理工作从制度上做到细化。资金的管理人员也要提高责任意识，使管理人员明确自身工作的重要性。只有从机制建构到人员选择全面提高，单位的资金管理工作才能更加强化，才能使国家财政发挥出应有的价值。</w:t>
      </w:r>
    </w:p>
    <w:p>
      <w:pPr>
        <w:ind w:left="0" w:right="0" w:firstLine="560"/>
        <w:spacing w:before="450" w:after="450" w:line="312" w:lineRule="auto"/>
      </w:pPr>
      <w:r>
        <w:rPr>
          <w:rFonts w:ascii="宋体" w:hAnsi="宋体" w:eastAsia="宋体" w:cs="宋体"/>
          <w:color w:val="000"/>
          <w:sz w:val="28"/>
          <w:szCs w:val="28"/>
        </w:rPr>
        <w:t xml:space="preserve">3.3完善管理法律法规</w:t>
      </w:r>
    </w:p>
    <w:p>
      <w:pPr>
        <w:ind w:left="0" w:right="0" w:firstLine="560"/>
        <w:spacing w:before="450" w:after="450" w:line="312" w:lineRule="auto"/>
      </w:pPr>
      <w:r>
        <w:rPr>
          <w:rFonts w:ascii="宋体" w:hAnsi="宋体" w:eastAsia="宋体" w:cs="宋体"/>
          <w:color w:val="000"/>
          <w:sz w:val="28"/>
          <w:szCs w:val="28"/>
        </w:rPr>
        <w:t xml:space="preserve">财政预算资金是我国很多单位开展工作的基本支持资金，每年我国拨出的财政预算资金数量庞大，为了加强资金管理，必须建立健全相关的法律法规，不断规范事业单位的预算资金管理。在国家法律法规的基础上，事业单位还要在内部建立相关的管理条例及规范，根据自己的具体情况规范资金管理。同时，单位还要利用内部网站等各种平台积极宣传预算资金管理的法律法规与内部规范制度，让单位全体人员对预算资金管理有一个全面的认识，以防工作人员在工作中违反相关法律法规和规范。</w:t>
      </w:r>
    </w:p>
    <w:p>
      <w:pPr>
        <w:ind w:left="0" w:right="0" w:firstLine="560"/>
        <w:spacing w:before="450" w:after="450" w:line="312" w:lineRule="auto"/>
      </w:pPr>
      <w:r>
        <w:rPr>
          <w:rFonts w:ascii="宋体" w:hAnsi="宋体" w:eastAsia="宋体" w:cs="宋体"/>
          <w:color w:val="000"/>
          <w:sz w:val="28"/>
          <w:szCs w:val="28"/>
        </w:rPr>
        <w:t xml:space="preserve">3.4细化资金管理编制工作</w:t>
      </w:r>
    </w:p>
    <w:p>
      <w:pPr>
        <w:ind w:left="0" w:right="0" w:firstLine="560"/>
        <w:spacing w:before="450" w:after="450" w:line="312" w:lineRule="auto"/>
      </w:pPr>
      <w:r>
        <w:rPr>
          <w:rFonts w:ascii="宋体" w:hAnsi="宋体" w:eastAsia="宋体" w:cs="宋体"/>
          <w:color w:val="000"/>
          <w:sz w:val="28"/>
          <w:szCs w:val="28"/>
        </w:rPr>
        <w:t xml:space="preserve">预算资金管理需要不断细化管理内容，这样才可以使管理工作简单易操作，也可以使管理工作真正落到实处，不至于流于形式。在细化预算资金管理编制内容时，需要对每笔款项的拨出时间、负责人、拨给单位、拨发原因等具体内容进行明确记录，在这一过程中，就可以应用到计算机信息系统技术，可以把具体内容不断细化分类记录，这样不仅使资金管理工作更加具体，也可以使管理工作更加全面、高效。以A微生物研究所为例，它是国家重要的科学研究单位，单位内部各种研究设备、实验项目开展等都需要国家财政的大力支持。在我国对各类高新技术与科学技术不断加大重视的背景下，各科研机构获得的资金支持更多，为了使财政资金真正发挥其作用，不使其浪费，各科研单位必须加强对资金的管理，而细化资金管理编制工作也是非常必要而有效的手段。对于无法明确细化的资金使用项目，单位可以采用签订合同，明确责任人的方式加强管理，如果资金出现问题，可以直接找到相关负责人了解具体情况。</w:t>
      </w:r>
    </w:p>
    <w:p>
      <w:pPr>
        <w:ind w:left="0" w:right="0" w:firstLine="560"/>
        <w:spacing w:before="450" w:after="450" w:line="312" w:lineRule="auto"/>
      </w:pPr>
      <w:r>
        <w:rPr>
          <w:rFonts w:ascii="宋体" w:hAnsi="宋体" w:eastAsia="宋体" w:cs="宋体"/>
          <w:color w:val="000"/>
          <w:sz w:val="28"/>
          <w:szCs w:val="28"/>
        </w:rPr>
        <w:t xml:space="preserve">3.5加强专项资金管理</w:t>
      </w:r>
    </w:p>
    <w:p>
      <w:pPr>
        <w:ind w:left="0" w:right="0" w:firstLine="560"/>
        <w:spacing w:before="450" w:after="450" w:line="312" w:lineRule="auto"/>
      </w:pPr>
      <w:r>
        <w:rPr>
          <w:rFonts w:ascii="宋体" w:hAnsi="宋体" w:eastAsia="宋体" w:cs="宋体"/>
          <w:color w:val="000"/>
          <w:sz w:val="28"/>
          <w:szCs w:val="28"/>
        </w:rPr>
        <w:t xml:space="preserve">科研事业单位的预算资金中有专项资金，对专项资金的使用情况必须加强管理，不断提升专项资金的利用率。单位需要建立专项资金的管理机制，对专项资金的管理进行有效规范。一是工作人员需要对专项资金的拨款进行严格的审核与审批；二是在基金的使用过程中需要进行全面监管，对资金的使用原则、内容加以严格规范；三是管理者还要对资金的使用数额、使用原因等具体内容进行记录管理，使每笔资金的支出都可以查询。只有这样不断细化管理，加强过程监管，专项资金的利用率才能不断提升。</w:t>
      </w:r>
    </w:p>
    <w:p>
      <w:pPr>
        <w:ind w:left="0" w:right="0" w:firstLine="560"/>
        <w:spacing w:before="450" w:after="450" w:line="312" w:lineRule="auto"/>
      </w:pPr>
      <w:r>
        <w:rPr>
          <w:rFonts w:ascii="宋体" w:hAnsi="宋体" w:eastAsia="宋体" w:cs="宋体"/>
          <w:color w:val="000"/>
          <w:sz w:val="28"/>
          <w:szCs w:val="28"/>
        </w:rPr>
        <w:t xml:space="preserve">3.6加强预算执行监督</w:t>
      </w:r>
    </w:p>
    <w:p>
      <w:pPr>
        <w:ind w:left="0" w:right="0" w:firstLine="560"/>
        <w:spacing w:before="450" w:after="450" w:line="312" w:lineRule="auto"/>
      </w:pPr>
      <w:r>
        <w:rPr>
          <w:rFonts w:ascii="宋体" w:hAnsi="宋体" w:eastAsia="宋体" w:cs="宋体"/>
          <w:color w:val="000"/>
          <w:sz w:val="28"/>
          <w:szCs w:val="28"/>
        </w:rPr>
        <w:t xml:space="preserve">财政预算资金拨发给科研单位后，科研单位需要建立预算管理机制，根据单位的总体发展战略制定总的预算目标。在此基础上，单位不断把预算目标根据各部门的具体情况细化预算目标，为各单位确定具体的预算目标：一是各部门在确定了自身的预算目标后，需要继续细化、分解预算目标，把预算目标落实到具体的工作岗位和工作人员。在这种不断分解、细化目标的情况下，每位工作人员都会明确自身的职责，工作有了目标后，才能更加顺利地开展；二是最基层的工作人员需要定期上报自己的工作进展情况，上级部门可以根据反馈回来的报告与监督评价报告，对整体的工作进展情况有一个全面的了解。在这种双向互动的过程中，单位的工作效率会不断提升，对具体工作中存在的问题，也可以根据反馈与监控报告具体分析，不断调整优化，使工作质量也得到有效提升；三是内部审计与评价机制也可以提升科研事业单位的资金管理水平。内部审计机制可以对科研项目进行事前、事中、事后的全面管理与监督，这也是党风廉政建设的要求。在内部审计方面，单位还可以通过“一岗双责”制度进行具体的监督工作。财政部在2025年发布的《关于开展行政事业单位内部控制基础性评价工作的通知》中，对事业单位内控评价指标体系进行了指导，确定了量化的评价指标。科研事业单位应根据这一指导方向改进资金管理与监督工作机制，提高资金管理水平。</w:t>
      </w:r>
    </w:p>
    <w:p>
      <w:pPr>
        <w:ind w:left="0" w:right="0" w:firstLine="560"/>
        <w:spacing w:before="450" w:after="450" w:line="312" w:lineRule="auto"/>
      </w:pPr>
      <w:r>
        <w:rPr>
          <w:rFonts w:ascii="宋体" w:hAnsi="宋体" w:eastAsia="宋体" w:cs="宋体"/>
          <w:color w:val="000"/>
          <w:sz w:val="28"/>
          <w:szCs w:val="28"/>
        </w:rPr>
        <w:t xml:space="preserve">3.7提升信息化管理水平</w:t>
      </w:r>
    </w:p>
    <w:p>
      <w:pPr>
        <w:ind w:left="0" w:right="0" w:firstLine="560"/>
        <w:spacing w:before="450" w:after="450" w:line="312" w:lineRule="auto"/>
      </w:pPr>
      <w:r>
        <w:rPr>
          <w:rFonts w:ascii="宋体" w:hAnsi="宋体" w:eastAsia="宋体" w:cs="宋体"/>
          <w:color w:val="000"/>
          <w:sz w:val="28"/>
          <w:szCs w:val="28"/>
        </w:rPr>
        <w:t xml:space="preserve">当前信息化管理已经成为一个大趋势，科研单位在资金管理方面也要走向信息化，使资金管理的效率与水平得到大幅度提升。财务管理软件、大数据等技术都是可以在单位资金管理中运用的具体信息技术。单位可以运用大数据技术对单位内部的成本进行有效控制，对工作人员的工作效率进行精确的计算，使业绩考核工作以量化的形式清晰地表现出来。在利用信息化进行财务管理方面可以应用财务管理软件，例如ERP，该软件可以使资金管理更加细化，也可以把资金管理相关的信息放在同一平台。这样不仅可以使财务管理信息更加全面，方便资金管理工作的统一，也可以使更多人查询相关信息，方便工作人员互相监督。</w:t>
      </w:r>
    </w:p>
    <w:p>
      <w:pPr>
        <w:ind w:left="0" w:right="0" w:firstLine="560"/>
        <w:spacing w:before="450" w:after="450" w:line="312" w:lineRule="auto"/>
      </w:pPr>
      <w:r>
        <w:rPr>
          <w:rFonts w:ascii="宋体" w:hAnsi="宋体" w:eastAsia="宋体" w:cs="宋体"/>
          <w:color w:val="000"/>
          <w:sz w:val="28"/>
          <w:szCs w:val="28"/>
        </w:rPr>
        <w:t xml:space="preserve">3.8构建绩效考核机制</w:t>
      </w:r>
    </w:p>
    <w:p>
      <w:pPr>
        <w:ind w:left="0" w:right="0" w:firstLine="560"/>
        <w:spacing w:before="450" w:after="450" w:line="312" w:lineRule="auto"/>
      </w:pPr>
      <w:r>
        <w:rPr>
          <w:rFonts w:ascii="宋体" w:hAnsi="宋体" w:eastAsia="宋体" w:cs="宋体"/>
          <w:color w:val="000"/>
          <w:sz w:val="28"/>
          <w:szCs w:val="28"/>
        </w:rPr>
        <w:t xml:space="preserve">科研事业单位的资金与科研人员的工作成果密切相关，单位为了加强资金管理，可以构建科学合理的绩效考核机制，把各部门及科研人员的绩效考核与资金管理挂钩，这样科研人员可以通过考核结果，看出自己的工作表现以及其他工作人员的工作进度，这也可以促进工作人员之间互相交流、良性竞争，不断推进科研工作的完成进度。在构建并完善绩效考核机制方面，单位要不断丰富考核指标，使具体的考核指标能够具体、操作简单，同时，还要让考核指标能够全面真实地反映出工作人员的实际情况。另外，还要把科研人员利用资金的效率、效果纳入考核指标。再次，还要把绩效考核与激励机制挂钩，根据考核结果，对科研人员给予薪酬激励，这样工作人员的工作热情与积极性才能得到有效激发，工作的效率也才能不断提高。</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预算是事业单位重要的管理工具，也是其财务管理的重要环节，而财政预算资金管理更是事业单位财务管理中最重要的内容。在我国深化改革的大背景下，事业单位要紧随改革的步伐，提升财政预算管理水平，提升财政预算资金的利用率，推进我国财政体系的完善，降低财务风险的发生几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[1]王艳.事业单位财政预算资金管理存在问题及对策研究[J].现代商业，2025（29）：144-145.</w:t>
      </w:r>
    </w:p>
    <w:p>
      <w:pPr>
        <w:ind w:left="0" w:right="0" w:firstLine="560"/>
        <w:spacing w:before="450" w:after="450" w:line="312" w:lineRule="auto"/>
      </w:pPr>
      <w:r>
        <w:rPr>
          <w:rFonts w:ascii="宋体" w:hAnsi="宋体" w:eastAsia="宋体" w:cs="宋体"/>
          <w:color w:val="000"/>
          <w:sz w:val="28"/>
          <w:szCs w:val="28"/>
        </w:rPr>
        <w:t xml:space="preserve">[2]孙爱芹.事业单位财政预算资金管理中存在的问题及策略[J].中国集体经济，2025（31）：105-106.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2025-06-20T21:17:19+08:00</dcterms:created>
  <dcterms:modified xsi:type="dcterms:W3CDTF">2025-06-20T21:17:19+08:00</dcterms:modified>
</cp:coreProperties>
</file>

<file path=docProps/custom.xml><?xml version="1.0" encoding="utf-8"?>
<Properties xmlns="http://schemas.openxmlformats.org/officeDocument/2006/custom-properties" xmlns:vt="http://schemas.openxmlformats.org/officeDocument/2006/docPropsVTypes"/>
</file>