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绿色壁垒对我国纺织业的影响及思考(1)论文</w:t>
      </w:r>
      <w:bookmarkEnd w:id="1"/>
    </w:p>
    <w:p>
      <w:pPr>
        <w:jc w:val="center"/>
        <w:spacing w:before="0" w:after="450"/>
      </w:pPr>
      <w:r>
        <w:rPr>
          <w:rFonts w:ascii="Arial" w:hAnsi="Arial" w:eastAsia="Arial" w:cs="Arial"/>
          <w:color w:val="999999"/>
          <w:sz w:val="20"/>
          <w:szCs w:val="20"/>
        </w:rPr>
        <w:t xml:space="preserve">来源：网络  作者：清香如梦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世界各国环境保护的潮流越来越强劲，环境保护也逐渐成为控制国际贸易的重要条件之一，并有形成“绿色贸易壁垒”的趋势。本文在介绍了我国面临的主要绿色贸易壁垒的基础上，针对纺织业面临的壁垒特点，从政府、企业和行业等多个角度提出了应...</w:t>
      </w:r>
    </w:p>
    <w:p>
      <w:pPr>
        <w:ind w:left="0" w:right="0" w:firstLine="560"/>
        <w:spacing w:before="450" w:after="450" w:line="312" w:lineRule="auto"/>
      </w:pPr>
      <w:r>
        <w:rPr>
          <w:rFonts w:ascii="宋体" w:hAnsi="宋体" w:eastAsia="宋体" w:cs="宋体"/>
          <w:color w:val="000"/>
          <w:sz w:val="28"/>
          <w:szCs w:val="28"/>
        </w:rPr>
        <w:t xml:space="preserve">【论文摘要】 随着世界各国环境保护的潮流越来越强劲，环境保护也逐渐成为控制国际贸易的重要条件之一，并有形成“绿色贸易壁垒”的趋势。本文在介绍了我国面临的主要绿色贸易壁垒的基础上，针对纺织业面临的壁垒特点，从政府、企业和行业等多个角度提出了应采取的措施，以及地区纺织业的发展出路。</w:t>
      </w:r>
    </w:p>
    <w:p>
      <w:pPr>
        <w:ind w:left="0" w:right="0" w:firstLine="560"/>
        <w:spacing w:before="450" w:after="450" w:line="312" w:lineRule="auto"/>
      </w:pPr>
      <w:r>
        <w:rPr>
          <w:rFonts w:ascii="宋体" w:hAnsi="宋体" w:eastAsia="宋体" w:cs="宋体"/>
          <w:color w:val="000"/>
          <w:sz w:val="28"/>
          <w:szCs w:val="28"/>
        </w:rPr>
        <w:t xml:space="preserve">【论文关键词】 绿色贸易壁垒 纺织业 生态纺织品 近年来，随着经济全球化和国际贸易自由化进程的加快，绿色贸易壁垒日益成为国际贸易发展的主要关卡。自由贸易中保护主义竟以更加隐秘的形式出现，并且这种势头正在逐渐上升，其中“绿色壁垒”是技术性贸易壁垒的一种形式。</w:t>
      </w:r>
    </w:p>
    <w:p>
      <w:pPr>
        <w:ind w:left="0" w:right="0" w:firstLine="560"/>
        <w:spacing w:before="450" w:after="450" w:line="312" w:lineRule="auto"/>
      </w:pPr>
      <w:r>
        <w:rPr>
          <w:rFonts w:ascii="宋体" w:hAnsi="宋体" w:eastAsia="宋体" w:cs="宋体"/>
          <w:color w:val="000"/>
          <w:sz w:val="28"/>
          <w:szCs w:val="28"/>
        </w:rPr>
        <w:t xml:space="preserve">与一般的关税壁垒相比，“绿色壁垒”有其名义上的合理性和形式上的合法性。就实质而言，它是贸易保护与环境保护的契合，是贸易保护中一种新型的非关税壁垒形式。</w:t>
      </w:r>
    </w:p>
    <w:p>
      <w:pPr>
        <w:ind w:left="0" w:right="0" w:firstLine="560"/>
        <w:spacing w:before="450" w:after="450" w:line="312" w:lineRule="auto"/>
      </w:pPr>
      <w:r>
        <w:rPr>
          <w:rFonts w:ascii="宋体" w:hAnsi="宋体" w:eastAsia="宋体" w:cs="宋体"/>
          <w:color w:val="000"/>
          <w:sz w:val="28"/>
          <w:szCs w:val="28"/>
        </w:rPr>
        <w:t xml:space="preserve">绿色壁垒对亚洲各国纺织品服装出口的影响越来越大，成为后配额时代纺织品服装出口的一个最大问题。</w:t>
      </w:r>
    </w:p>
    <w:p>
      <w:pPr>
        <w:ind w:left="0" w:right="0" w:firstLine="560"/>
        <w:spacing w:before="450" w:after="450" w:line="312" w:lineRule="auto"/>
      </w:pPr>
      <w:r>
        <w:rPr>
          <w:rFonts w:ascii="宋体" w:hAnsi="宋体" w:eastAsia="宋体" w:cs="宋体"/>
          <w:color w:val="000"/>
          <w:sz w:val="28"/>
          <w:szCs w:val="28"/>
        </w:rPr>
        <w:t xml:space="preserve">一、绿色贸易壁垒产生的原因和特点 绿色贸易壁垒也称绿色壁垒，是指在国际贸易活动中，进口国以保护自然资源、生态环境和人类健康为由，通过制定严格的环保技术标准或采用绿色环境标志、绿色包装制度、绿色卫生检疫制度和绿色补贴制度等，使得外国产品无法进口或进口时受到一定限制，从而达到保护本国产品和市场的贸易保护措施。随着社会的进步和全球环保意识的提高，“环保、健康、绿色”等概念已成为指导人们生产和消费的主流趋势。</w:t>
      </w:r>
    </w:p>
    <w:p>
      <w:pPr>
        <w:ind w:left="0" w:right="0" w:firstLine="560"/>
        <w:spacing w:before="450" w:after="450" w:line="312" w:lineRule="auto"/>
      </w:pPr>
      <w:r>
        <w:rPr>
          <w:rFonts w:ascii="宋体" w:hAnsi="宋体" w:eastAsia="宋体" w:cs="宋体"/>
          <w:color w:val="000"/>
          <w:sz w:val="28"/>
          <w:szCs w:val="28"/>
        </w:rPr>
        <w:t xml:space="preserve">绿色贸易壁垒作为国际贸易中非关税贸易壁垒重要的组成部分，在国际贸易中发挥着越来越重要的作用。随着国际社会和经济的不断发展，可持续发展已经成为世界各国越来越重视的重大问题，而环境保护则是各国实施可持续发展战略的重要组成部分。</w:t>
      </w:r>
    </w:p>
    <w:p>
      <w:pPr>
        <w:ind w:left="0" w:right="0" w:firstLine="560"/>
        <w:spacing w:before="450" w:after="450" w:line="312" w:lineRule="auto"/>
      </w:pPr>
      <w:r>
        <w:rPr>
          <w:rFonts w:ascii="宋体" w:hAnsi="宋体" w:eastAsia="宋体" w:cs="宋体"/>
          <w:color w:val="000"/>
          <w:sz w:val="28"/>
          <w:szCs w:val="28"/>
        </w:rPr>
        <w:t xml:space="preserve">绿色贸易壁垒具有以下一些特点： 1.虚假性。绿色贸易壁垒一般都打着保护地球生态环境与人类健康的幌子，貌似合理，实则是限制进口的不合理的贸易保护主义行为。</w:t>
      </w:r>
    </w:p>
    <w:p>
      <w:pPr>
        <w:ind w:left="0" w:right="0" w:firstLine="560"/>
        <w:spacing w:before="450" w:after="450" w:line="312" w:lineRule="auto"/>
      </w:pPr>
      <w:r>
        <w:rPr>
          <w:rFonts w:ascii="宋体" w:hAnsi="宋体" w:eastAsia="宋体" w:cs="宋体"/>
          <w:color w:val="000"/>
          <w:sz w:val="28"/>
          <w:szCs w:val="28"/>
        </w:rPr>
        <w:t xml:space="preserve">2.不平衡性。发达国家与发展中国家的发展状况已呈现极大的不平衡性。</w:t>
      </w:r>
    </w:p>
    <w:p>
      <w:pPr>
        <w:ind w:left="0" w:right="0" w:firstLine="560"/>
        <w:spacing w:before="450" w:after="450" w:line="312" w:lineRule="auto"/>
      </w:pPr>
      <w:r>
        <w:rPr>
          <w:rFonts w:ascii="宋体" w:hAnsi="宋体" w:eastAsia="宋体" w:cs="宋体"/>
          <w:color w:val="000"/>
          <w:sz w:val="28"/>
          <w:szCs w:val="28"/>
        </w:rPr>
        <w:t xml:space="preserve">西方发达国家无视发展中国家的现实情况，以其先进的技术和雄厚的资金提出过高标准，把发展的不平衡导入国际贸易领域，引致更多的不平衡。 3.隐蔽性。</w:t>
      </w:r>
    </w:p>
    <w:p>
      <w:pPr>
        <w:ind w:left="0" w:right="0" w:firstLine="560"/>
        <w:spacing w:before="450" w:after="450" w:line="312" w:lineRule="auto"/>
      </w:pPr>
      <w:r>
        <w:rPr>
          <w:rFonts w:ascii="宋体" w:hAnsi="宋体" w:eastAsia="宋体" w:cs="宋体"/>
          <w:color w:val="000"/>
          <w:sz w:val="28"/>
          <w:szCs w:val="28"/>
        </w:rPr>
        <w:t xml:space="preserve">种种绿色贸易壁垒借环境保护之名，隐蔽于具体的贸易法规规定和国际公约的执行过程中，成为进口国拒绝外国产品的“核武器”。 4.广泛性。</w:t>
      </w:r>
    </w:p>
    <w:p>
      <w:pPr>
        <w:ind w:left="0" w:right="0" w:firstLine="560"/>
        <w:spacing w:before="450" w:after="450" w:line="312" w:lineRule="auto"/>
      </w:pPr>
      <w:r>
        <w:rPr>
          <w:rFonts w:ascii="宋体" w:hAnsi="宋体" w:eastAsia="宋体" w:cs="宋体"/>
          <w:color w:val="000"/>
          <w:sz w:val="28"/>
          <w:szCs w:val="28"/>
        </w:rPr>
        <w:t xml:space="preserve">绿色保护的内容非常广泛，不仅涉及资源与人类健康有关商品的生产和销售，而且对那些需要达到一定安全、卫生、防污等标准的半成品也产生巨大的压力。这些绿色保护措施，具有不确定性和可塑性，在具体实施时容易受到发达国家的刁难和抵制。</w:t>
      </w:r>
    </w:p>
    <w:p>
      <w:pPr>
        <w:ind w:left="0" w:right="0" w:firstLine="560"/>
        <w:spacing w:before="450" w:after="450" w:line="312" w:lineRule="auto"/>
      </w:pPr>
      <w:r>
        <w:rPr>
          <w:rFonts w:ascii="宋体" w:hAnsi="宋体" w:eastAsia="宋体" w:cs="宋体"/>
          <w:color w:val="000"/>
          <w:sz w:val="28"/>
          <w:szCs w:val="28"/>
        </w:rPr>
        <w:t xml:space="preserve">5.坚固性。绿色贸易壁垒抓住人们关注生态环境的心理，根据本国市场和消费者的情况制定超高标准，先入为主，制造进口品的消费障碍，具有坚固的限制进口的堡垒作用。</w:t>
      </w:r>
    </w:p>
    <w:p>
      <w:pPr>
        <w:ind w:left="0" w:right="0" w:firstLine="560"/>
        <w:spacing w:before="450" w:after="450" w:line="312" w:lineRule="auto"/>
      </w:pPr>
      <w:r>
        <w:rPr>
          <w:rFonts w:ascii="宋体" w:hAnsi="宋体" w:eastAsia="宋体" w:cs="宋体"/>
          <w:color w:val="000"/>
          <w:sz w:val="28"/>
          <w:szCs w:val="28"/>
        </w:rPr>
        <w:t xml:space="preserve">二、我国纺织品面临的绿色贸易壁垒的主要形式 目前，我国纺织品面临的绿色贸易壁垒的主要形式有以下几种： 1.国际环境管理体系系统标准(ISO14000）。 2.生态纺织品认证标准。</w:t>
      </w:r>
    </w:p>
    <w:p>
      <w:pPr>
        <w:ind w:left="0" w:right="0" w:firstLine="560"/>
        <w:spacing w:before="450" w:after="450" w:line="312" w:lineRule="auto"/>
      </w:pPr>
      <w:r>
        <w:rPr>
          <w:rFonts w:ascii="宋体" w:hAnsi="宋体" w:eastAsia="宋体" w:cs="宋体"/>
          <w:color w:val="000"/>
          <w:sz w:val="28"/>
          <w:szCs w:val="28"/>
        </w:rPr>
        <w:t xml:space="preserve">3.绿色标志。 4.绿色法规。</w:t>
      </w:r>
    </w:p>
    <w:p>
      <w:pPr>
        <w:ind w:left="0" w:right="0" w:firstLine="560"/>
        <w:spacing w:before="450" w:after="450" w:line="312" w:lineRule="auto"/>
      </w:pPr>
      <w:r>
        <w:rPr>
          <w:rFonts w:ascii="宋体" w:hAnsi="宋体" w:eastAsia="宋体" w:cs="宋体"/>
          <w:color w:val="000"/>
          <w:sz w:val="28"/>
          <w:szCs w:val="28"/>
        </w:rPr>
        <w:t xml:space="preserve">三、在经济全球化的时代，以怎样的态度来应对随时可能发生的贸易摩擦，是值得我们深刻反思的问题 1.应对贸易摩擦是中国面对的长期任务。虽然中国已经加入了WTO，但我们还不能完全享受一个成员应有的权利，中国在贸易上还受到歧视待遇。</w:t>
      </w:r>
    </w:p>
    <w:p>
      <w:pPr>
        <w:ind w:left="0" w:right="0" w:firstLine="560"/>
        <w:spacing w:before="450" w:after="450" w:line="312" w:lineRule="auto"/>
      </w:pPr>
      <w:r>
        <w:rPr>
          <w:rFonts w:ascii="宋体" w:hAnsi="宋体" w:eastAsia="宋体" w:cs="宋体"/>
          <w:color w:val="000"/>
          <w:sz w:val="28"/>
          <w:szCs w:val="28"/>
        </w:rPr>
        <w:t xml:space="preserve">在解决贸易摩擦时我们更多地还是通过双边机制，而不是多边机制。世界上还没有绝对的贸易自由化，发达国家在贸易自由化方面仍然实施双重标准。</w:t>
      </w:r>
    </w:p>
    <w:p>
      <w:pPr>
        <w:ind w:left="0" w:right="0" w:firstLine="560"/>
        <w:spacing w:before="450" w:after="450" w:line="312" w:lineRule="auto"/>
      </w:pPr>
      <w:r>
        <w:rPr>
          <w:rFonts w:ascii="宋体" w:hAnsi="宋体" w:eastAsia="宋体" w:cs="宋体"/>
          <w:color w:val="000"/>
          <w:sz w:val="28"/>
          <w:szCs w:val="28"/>
        </w:rPr>
        <w:t xml:space="preserve">可以预计，今后随着中国优势产业的不断提升，中国的产品将会不断进入美欧的传统产业领域，贸易摩擦在很长的时间内都将是不可避免的。 2.中国纺织业必须转变增长方式。</w:t>
      </w:r>
    </w:p>
    <w:p>
      <w:pPr>
        <w:ind w:left="0" w:right="0" w:firstLine="560"/>
        <w:spacing w:before="450" w:after="450" w:line="312" w:lineRule="auto"/>
      </w:pPr>
      <w:r>
        <w:rPr>
          <w:rFonts w:ascii="宋体" w:hAnsi="宋体" w:eastAsia="宋体" w:cs="宋体"/>
          <w:color w:val="000"/>
          <w:sz w:val="28"/>
          <w:szCs w:val="28"/>
        </w:rPr>
        <w:t xml:space="preserve">纺织品贸易摩擦对中国纺织业是个考验。国际上有评论认为，中国纺织业目前已经陷入了过于强大而导致的困境，这使我们不得不接受国外只针对我们的限制。</w:t>
      </w:r>
    </w:p>
    <w:p>
      <w:pPr>
        <w:ind w:left="0" w:right="0" w:firstLine="560"/>
        <w:spacing w:before="450" w:after="450" w:line="312" w:lineRule="auto"/>
      </w:pPr>
      <w:r>
        <w:rPr>
          <w:rFonts w:ascii="宋体" w:hAnsi="宋体" w:eastAsia="宋体" w:cs="宋体"/>
          <w:color w:val="000"/>
          <w:sz w:val="28"/>
          <w:szCs w:val="28"/>
        </w:rPr>
        <w:t xml:space="preserve">实际上长期以来，作为劳动密集型产业的纺织业一直有着致命的弱点即创新不足。低价竞销、数量型扩张是行业的主导模式。</w:t>
      </w:r>
    </w:p>
    <w:p>
      <w:pPr>
        <w:ind w:left="0" w:right="0" w:firstLine="560"/>
        <w:spacing w:before="450" w:after="450" w:line="312" w:lineRule="auto"/>
      </w:pPr>
      <w:r>
        <w:rPr>
          <w:rFonts w:ascii="宋体" w:hAnsi="宋体" w:eastAsia="宋体" w:cs="宋体"/>
          <w:color w:val="000"/>
          <w:sz w:val="28"/>
          <w:szCs w:val="28"/>
        </w:rPr>
        <w:t xml:space="preserve">在取消配额后，大量新增投资带来的是更多的常规产品，这必然导致出口市场的量增价跌。贸易摩擦再次提醒我们，中国纺织业必须在产品的技术含量、品牌的培育和建设、供应链的整合、市场的营销水平、市场的快速反应能力等方面下功夫，而不是满足于低劳动成本带来的价格优势。</w:t>
      </w:r>
    </w:p>
    <w:p>
      <w:pPr>
        <w:ind w:left="0" w:right="0" w:firstLine="560"/>
        <w:spacing w:before="450" w:after="450" w:line="312" w:lineRule="auto"/>
      </w:pPr>
      <w:r>
        <w:rPr>
          <w:rFonts w:ascii="宋体" w:hAnsi="宋体" w:eastAsia="宋体" w:cs="宋体"/>
          <w:color w:val="000"/>
          <w:sz w:val="28"/>
          <w:szCs w:val="28"/>
        </w:rPr>
        <w:t xml:space="preserve">3.国家间的伙伴关系有助于化解贸易摩擦。中国和美、欧之间的纺织品贸易摩擦的代价是高昂和危险的。</w:t>
      </w:r>
    </w:p>
    <w:p>
      <w:pPr>
        <w:ind w:left="0" w:right="0" w:firstLine="560"/>
        <w:spacing w:before="450" w:after="450" w:line="312" w:lineRule="auto"/>
      </w:pPr>
      <w:r>
        <w:rPr>
          <w:rFonts w:ascii="宋体" w:hAnsi="宋体" w:eastAsia="宋体" w:cs="宋体"/>
          <w:color w:val="000"/>
          <w:sz w:val="28"/>
          <w:szCs w:val="28"/>
        </w:rPr>
        <w:t xml:space="preserve">它一方面会转移和分散中美和中欧应对紧迫的国内资源的注意力，另一方面也会对双边的经贸合作氛围造成损害。这次中欧之所以能够妥善解决纺织品贸易摩擦，主要是双方都珍视一段时期以来中欧之间建立起来的战略伙伴关系。</w:t>
      </w:r>
    </w:p>
    <w:p>
      <w:pPr>
        <w:ind w:left="0" w:right="0" w:firstLine="560"/>
        <w:spacing w:before="450" w:after="450" w:line="312" w:lineRule="auto"/>
      </w:pPr>
      <w:r>
        <w:rPr>
          <w:rFonts w:ascii="宋体" w:hAnsi="宋体" w:eastAsia="宋体" w:cs="宋体"/>
          <w:color w:val="000"/>
          <w:sz w:val="28"/>
          <w:szCs w:val="28"/>
        </w:rPr>
        <w:t xml:space="preserve">4.在国际贸易中争取双赢是完全可能的。处理贸易摩擦，以及其他经贸关系问题，必须本着实事求是的精神，简单的对抗不能解决任何问题，更不能从固有的观念出发，自己束缚自己的手脚。</w:t>
      </w:r>
    </w:p>
    <w:p>
      <w:pPr>
        <w:ind w:left="0" w:right="0" w:firstLine="560"/>
        <w:spacing w:before="450" w:after="450" w:line="312" w:lineRule="auto"/>
      </w:pPr>
      <w:r>
        <w:rPr>
          <w:rFonts w:ascii="宋体" w:hAnsi="宋体" w:eastAsia="宋体" w:cs="宋体"/>
          <w:color w:val="000"/>
          <w:sz w:val="28"/>
          <w:szCs w:val="28"/>
        </w:rPr>
        <w:t xml:space="preserve">在经济全球化趋势日益强劲的今天，不应再将国际贸易看作是一场对抗性的博弈，争取双赢甚至多赢都是可能的，关键是我们要对自己的处境，以及核心利益目标有客观而深刻的认识，才能趋利避害或两害相权取其轻，最大限度地保障和维护自己的利益。</w:t>
      </w:r>
    </w:p>
    <w:p>
      <w:pPr>
        <w:ind w:left="0" w:right="0" w:firstLine="560"/>
        <w:spacing w:before="450" w:after="450" w:line="312" w:lineRule="auto"/>
      </w:pPr>
      <w:r>
        <w:rPr>
          <w:rFonts w:ascii="宋体" w:hAnsi="宋体" w:eastAsia="宋体" w:cs="宋体"/>
          <w:color w:val="000"/>
          <w:sz w:val="28"/>
          <w:szCs w:val="28"/>
        </w:rPr>
        <w:t xml:space="preserve">四、小结 世界贸易正跨入“绿色时代”，绿色贸易对于世界各国特别是亚洲发展中国家来说既是一个良好的机遇，也是一个严峻的挑战。众多发展中国家，特别是亚洲纺织国家，对绿色纺织品服装的开发起步晚，至今尚未制定相应的认定标准和制度，与欧盟、美国等发达国家的差距还较大。</w:t>
      </w:r>
    </w:p>
    <w:p>
      <w:pPr>
        <w:ind w:left="0" w:right="0" w:firstLine="560"/>
        <w:spacing w:before="450" w:after="450" w:line="312" w:lineRule="auto"/>
      </w:pPr>
      <w:r>
        <w:rPr>
          <w:rFonts w:ascii="宋体" w:hAnsi="宋体" w:eastAsia="宋体" w:cs="宋体"/>
          <w:color w:val="000"/>
          <w:sz w:val="28"/>
          <w:szCs w:val="28"/>
        </w:rPr>
        <w:t xml:space="preserve">因此，亚洲各国之间应加强合作，加快发展各国的优势纺织行业，提升产品的国际竞争力；同时，要加强在产品开发和技术创新领域内的合作、交流，提高亚洲纺织工业的技术水平。 参考文献: 程功舜蔡春林:《绿色贸易壁垒问题及其法律对策》.全国商情(经济理论研究)，2025/01 刘永强:《绿色贸易壁垒研究》.内蒙古科技与经济，2025/20 王世联:《经济全球化下的绿色贸易壁垒对我国纺织品出口的影响》.上海企业，2025/08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2025-06-21T21:10:17+08:00</dcterms:created>
  <dcterms:modified xsi:type="dcterms:W3CDTF">2025-06-21T21:10:17+08:00</dcterms:modified>
</cp:coreProperties>
</file>

<file path=docProps/custom.xml><?xml version="1.0" encoding="utf-8"?>
<Properties xmlns="http://schemas.openxmlformats.org/officeDocument/2006/custom-properties" xmlns:vt="http://schemas.openxmlformats.org/officeDocument/2006/docPropsVTypes"/>
</file>