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灾后农业恢复与重建的初步思考</w:t>
      </w:r>
      <w:bookmarkEnd w:id="1"/>
    </w:p>
    <w:p>
      <w:pPr>
        <w:jc w:val="center"/>
        <w:spacing w:before="0" w:after="450"/>
      </w:pPr>
      <w:r>
        <w:rPr>
          <w:rFonts w:ascii="Arial" w:hAnsi="Arial" w:eastAsia="Arial" w:cs="Arial"/>
          <w:color w:val="999999"/>
          <w:sz w:val="20"/>
          <w:szCs w:val="20"/>
        </w:rPr>
        <w:t xml:space="preserve">来源：网络  作者：风月无边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摘 要： 汶川地震是新 中国 成立以来破坏性最强、波及范围、强度和烈度最大的地震。这次地震给灾区农业造成了极大的伤害。当前灾区农业面临的主要 问题 是小春作物收割和大春水稻栽插延迟；玉米、马铃薯、蔬菜等作物田间管理滞后；农用柴油、水源、电力...</w:t>
      </w:r>
    </w:p>
    <w:p>
      <w:pPr>
        <w:ind w:left="0" w:right="0" w:firstLine="560"/>
        <w:spacing w:before="450" w:after="450" w:line="312" w:lineRule="auto"/>
      </w:pPr>
      <w:r>
        <w:rPr>
          <w:rFonts w:ascii="宋体" w:hAnsi="宋体" w:eastAsia="宋体" w:cs="宋体"/>
          <w:color w:val="000"/>
          <w:sz w:val="28"/>
          <w:szCs w:val="28"/>
        </w:rPr>
        <w:t xml:space="preserve">摘 要： 汶川地震是新 中国 成立以来破坏性最强、波及范围、强度和烈度最大的地震。这次地震给灾区农业造成了极大的伤害。当前灾区农业面临的主要 问题 是小春作物收割和大春水稻栽插延迟；玉米、马铃薯、蔬菜等作物田间管理滞后；农用柴油、水源、电力等供应紧张；水利设施、灌溉渠系受损等。 目前 ，随着拯救生命的工作告一段落，安置灾民工作步入正规，恢复农业生产和灾后重建工作将会摆在更加突出位置。灾后农业恢复与重建需要组织抢收抢种，加强果树管理，促进牧业恢复，农业基础设施恢复，关注重建规划，促进和谐 发展 。</w:t>
      </w:r>
    </w:p>
    <w:p>
      <w:pPr>
        <w:ind w:left="0" w:right="0" w:firstLine="560"/>
        <w:spacing w:before="450" w:after="450" w:line="312" w:lineRule="auto"/>
      </w:pPr>
      <w:r>
        <w:rPr>
          <w:rFonts w:ascii="宋体" w:hAnsi="宋体" w:eastAsia="宋体" w:cs="宋体"/>
          <w:color w:val="000"/>
          <w:sz w:val="28"/>
          <w:szCs w:val="28"/>
        </w:rPr>
        <w:t xml:space="preserve">关键词： 汶川地震，农业基础设施，互助合作，农业生产，灾区农业</w:t>
      </w:r>
    </w:p>
    <w:p>
      <w:pPr>
        <w:ind w:left="0" w:right="0" w:firstLine="560"/>
        <w:spacing w:before="450" w:after="450" w:line="312" w:lineRule="auto"/>
      </w:pPr>
      <w:r>
        <w:rPr>
          <w:rFonts w:ascii="宋体" w:hAnsi="宋体" w:eastAsia="宋体" w:cs="宋体"/>
          <w:color w:val="000"/>
          <w:sz w:val="28"/>
          <w:szCs w:val="28"/>
        </w:rPr>
        <w:t xml:space="preserve">汶川地震是新中国成立以来破坏性最强、波及范围、强度和烈度最大的地震。这次地震给灾区农业造成了极大的伤害。当前灾区农业面临的主要问题是小春作物收割和大春水稻栽插延迟；玉米、马铃薯、蔬菜等作物田间管理滞后；农用柴油、水源、电力等供应紧张；水利设施、灌溉渠系受损等。目前，随着拯救生命的工作告一段落，安置灾民工作步入正规，恢复农业生产和灾后重建工作将会摆在更加突出位置。</w:t>
      </w:r>
    </w:p>
    <w:p>
      <w:pPr>
        <w:ind w:left="0" w:right="0" w:firstLine="560"/>
        <w:spacing w:before="450" w:after="450" w:line="312" w:lineRule="auto"/>
      </w:pPr>
      <w:r>
        <w:rPr>
          <w:rFonts w:ascii="宋体" w:hAnsi="宋体" w:eastAsia="宋体" w:cs="宋体"/>
          <w:color w:val="000"/>
          <w:sz w:val="28"/>
          <w:szCs w:val="28"/>
        </w:rPr>
        <w:t xml:space="preserve">组织抢收抢种。把成熟的作物尽可能收上来，对于解决灾区百姓的吃饭问题具有重要的作用。为了避免抢收不及时造成农产品霉变，影响下茬作物的播种等损失，要继续组织收割互助队，把大型农机具集中起来，将小春作物抢收归仓。灾区小麦普遍采用机械收获，为充分发挥这些机械的作用，要确保汽油和柴油的供给，并对机收给予适当的专项补贴。成都平原的水稻在6月1日以后栽插便属于迟栽，每推迟1天，稻谷产量平均减少5 10公斤/亩。因此必须组织农民及时完成抢种，包括到异地组织水稻栽插突击队。同时抓好小青菜、包菜、菜豆、荞麦、芝麻等生长期短、抗病力强的作物的改种抢栽、田间管理和晚秋生产。积极推广粮经套种模式，实施全过程管理，努力提高单产。因田间水利设施遭受破坏而无法蓄水的田块应改种玉米等。早霜来得早的高原地区要选择马铃薯、花椒等生产周期短、适宜温带环境的作物。 企业 要及时调运抢种、补种所需的种子、肥料等农用物资。地方政府要开展针对性强的政策扶持。要防止秋季蔬菜上市集中引发菜贱伤农的情形，切实增加灾后农民的收入。加强对水稻、玉米、蔬菜、果树等的病虫害预测和防治，减少病虫危害。</w:t>
      </w:r>
    </w:p>
    <w:p>
      <w:pPr>
        <w:ind w:left="0" w:right="0" w:firstLine="560"/>
        <w:spacing w:before="450" w:after="450" w:line="312" w:lineRule="auto"/>
      </w:pPr>
      <w:r>
        <w:rPr>
          <w:rFonts w:ascii="宋体" w:hAnsi="宋体" w:eastAsia="宋体" w:cs="宋体"/>
          <w:color w:val="000"/>
          <w:sz w:val="28"/>
          <w:szCs w:val="28"/>
        </w:rPr>
        <w:t xml:space="preserve">加强果树管理。灾区是特色水果主产区，目前正处于果树幼果迅速生长期。地震引发的滑坡、泥石流等造成了树体损伤。要尽快组织农民扶正被砸歪的果树；剪除折断的枝梢，强化肥水管理；疏除受伤的幼果；对可能发生的病虫害进行综合控制。</w:t>
      </w:r>
    </w:p>
    <w:p>
      <w:pPr>
        <w:ind w:left="0" w:right="0" w:firstLine="560"/>
        <w:spacing w:before="450" w:after="450" w:line="312" w:lineRule="auto"/>
      </w:pPr>
      <w:r>
        <w:rPr>
          <w:rFonts w:ascii="宋体" w:hAnsi="宋体" w:eastAsia="宋体" w:cs="宋体"/>
          <w:color w:val="000"/>
          <w:sz w:val="28"/>
          <w:szCs w:val="28"/>
        </w:rPr>
        <w:t xml:space="preserve">促进牧业恢复。养殖是灾区农民主要生产活动之一。鉴于灾区畜牧业遭受到严重破坏，各地应向灾区支援一些生长周期短的猪、牛、羊等畜种，以帮助灾区尽快恢复畜牧业的生产。地方政府应加强对饲料企业的扶持政策，促进农民恢复生产。畜牧业的重建要考虑提高畜牧业水平，包括挑选优良品种，改进饲养管理、疾病防治，形成产业链等。畜禽养殖对灾区的生态环境影响较大，应根据生态承载力核定畜禽养殖规模，促进畜禽养殖的健康发展。</w:t>
      </w:r>
    </w:p>
    <w:p>
      <w:pPr>
        <w:ind w:left="0" w:right="0" w:firstLine="560"/>
        <w:spacing w:before="450" w:after="450" w:line="312" w:lineRule="auto"/>
      </w:pPr>
      <w:r>
        <w:rPr>
          <w:rFonts w:ascii="宋体" w:hAnsi="宋体" w:eastAsia="宋体" w:cs="宋体"/>
          <w:color w:val="000"/>
          <w:sz w:val="28"/>
          <w:szCs w:val="28"/>
        </w:rPr>
        <w:t xml:space="preserve">农业基础设施恢复。这次地震中，农业水利灌溉、农业机械、畜禽饲舍、温室大棚以及户用沼气设施损失惨重，尽快修复这些基础设施是恢复灾区农业生产的关键。特别要尽快修缮被破坏的干渠、渡槽和田间水利设施，恢复或提高蓄水、灌溉和排水能力，提高抗御灾害的能力，保障大春播种急需，将夏秋可能发生的旱涝灾害的影响降到最低。水利设施恢复跟不上的地区，可以种秋玉米、秋马铃薯等旱作作物。</w:t>
      </w:r>
    </w:p>
    <w:p>
      <w:pPr>
        <w:ind w:left="0" w:right="0" w:firstLine="560"/>
        <w:spacing w:before="450" w:after="450" w:line="312" w:lineRule="auto"/>
      </w:pPr>
      <w:r>
        <w:rPr>
          <w:rFonts w:ascii="宋体" w:hAnsi="宋体" w:eastAsia="宋体" w:cs="宋体"/>
          <w:color w:val="000"/>
          <w:sz w:val="28"/>
          <w:szCs w:val="28"/>
        </w:rPr>
        <w:t xml:space="preserve">关注重建规划。灾区 农村 外出打工者众多，如果恢复重建工作做的不好，很可能会出现大批农民举家出外打工的景象，从而使灾区农村更加凋敝。恢复与重建的当务之急是根据农业的破坏程度和具体的情况制定一个既考虑农业恢复，又考虑农业结构提升的农业 发展 规划，从而将灾后农业建立在较高的水准上。规划应做到短期与中长期相结合，点、线、面相结合。对于遭到地震毁灭性打击，已不适于生产、生活的村落，要采取插户移民，投亲靠友，建移民开发基地等方式进行县内移民和跨县跨地区移民。对于仍适宜生产和生活的地区，应按照 社会 主义新农村建设的要求进行农村社区恢复与重建。为确保灾后重建规划和政策措施 科学 、有效、有可操作，规划编制不仅要向专家咨询，而且要广泛征求灾区农民的意见；项目设计与施工应实行招标制，物资应统一购买，以确保建设项目质量；恢复与重建资金管理和使用必须接受群众监督以及审计部门、社会专业中介组织和媒体的监督。</w:t>
      </w:r>
    </w:p>
    <w:p>
      <w:pPr>
        <w:ind w:left="0" w:right="0" w:firstLine="560"/>
        <w:spacing w:before="450" w:after="450" w:line="312" w:lineRule="auto"/>
      </w:pPr>
      <w:r>
        <w:rPr>
          <w:rFonts w:ascii="宋体" w:hAnsi="宋体" w:eastAsia="宋体" w:cs="宋体"/>
          <w:color w:val="000"/>
          <w:sz w:val="28"/>
          <w:szCs w:val="28"/>
        </w:rPr>
        <w:t xml:space="preserve">促进和谐发展。在这次地震灾害中，灾区农民的互助合作精神大大增强。在灾后恢复与重建中，要继续弘扬救援过程中体现出的互助合作精神，使这种精神得到保持和发扬，使农民越来越关注村庄公共活动。灾后恢复与重建要以村两委班子为依托，同时发挥救灾中涌现出来的模范村民、返乡参与重建的农民精英，以及农村传统组织资源的作用，将蕴涵在农民身上的潜力充分开发出来。在这次地震灾害中，国民承受了痛苦，也激发出强大的凝聚力和向心力。要继续借用这种凝聚力和向心力，引导志愿者、非政府组织和社会各界广泛参与，以加快农业生产恢复与重建的进程。灾后恢复与重建对 企业 而言是一个商机，也是表达人道主义情怀的契机。企业要借助于这个商机和契机做好夏季作物采收、销售工作，优先销售灾区的农产品，将灾区的灾害损失降到最低。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2025-06-21T17:49:13+08:00</dcterms:created>
  <dcterms:modified xsi:type="dcterms:W3CDTF">2025-06-21T17:49:13+08:00</dcterms:modified>
</cp:coreProperties>
</file>

<file path=docProps/custom.xml><?xml version="1.0" encoding="utf-8"?>
<Properties xmlns="http://schemas.openxmlformats.org/officeDocument/2006/custom-properties" xmlns:vt="http://schemas.openxmlformats.org/officeDocument/2006/docPropsVTypes"/>
</file>