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国内销售企业税收的规划</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国内销售企业税收的规划 国内销售企业税收的规划国内销售企业税收的规划1 零售企业税务筹划的特点和意义税务筹划是指在符合国家法律及税收法规的前提下,纳税人按照税收政策法规的规定,自主选择税收利益最大化的纳税方案处理自己的日常企业活动的一种企业...</w:t>
      </w:r>
    </w:p>
    <w:p>
      <w:pPr>
        <w:ind w:left="0" w:right="0" w:firstLine="560"/>
        <w:spacing w:before="450" w:after="450" w:line="312" w:lineRule="auto"/>
      </w:pPr>
      <w:r>
        <w:rPr>
          <w:rFonts w:ascii="宋体" w:hAnsi="宋体" w:eastAsia="宋体" w:cs="宋体"/>
          <w:color w:val="000"/>
          <w:sz w:val="28"/>
          <w:szCs w:val="28"/>
        </w:rPr>
        <w:t xml:space="preserve">国内销售企业税收的规划 国内销售企业税收的规划国内销售企业税收的规划</w:t>
      </w:r>
    </w:p>
    <w:p>
      <w:pPr>
        <w:ind w:left="0" w:right="0" w:firstLine="560"/>
        <w:spacing w:before="450" w:after="450" w:line="312" w:lineRule="auto"/>
      </w:pPr>
      <w:r>
        <w:rPr>
          <w:rFonts w:ascii="宋体" w:hAnsi="宋体" w:eastAsia="宋体" w:cs="宋体"/>
          <w:color w:val="000"/>
          <w:sz w:val="28"/>
          <w:szCs w:val="28"/>
        </w:rPr>
        <w:t xml:space="preserve">1 零售企业税务筹划的特点和意义</w:t>
      </w:r>
    </w:p>
    <w:p>
      <w:pPr>
        <w:ind w:left="0" w:right="0" w:firstLine="560"/>
        <w:spacing w:before="450" w:after="450" w:line="312" w:lineRule="auto"/>
      </w:pPr>
      <w:r>
        <w:rPr>
          <w:rFonts w:ascii="宋体" w:hAnsi="宋体" w:eastAsia="宋体" w:cs="宋体"/>
          <w:color w:val="000"/>
          <w:sz w:val="28"/>
          <w:szCs w:val="28"/>
        </w:rPr>
        <w:t xml:space="preserve">税务筹划是指在符合国家法律及税收法规的前提下,纳税人按照税收政策法规的规定,自主选择税收利益最大化的纳税方案处理自己的日常企业活动的一种企业筹划行为。我们所谈的零售企业是通过不同渠道集聚来商品和服务,大批量采购后再小批量销售给消费者的活动,它是直接向消费者提供商品服务的企业,正是这样的企业联结起来生产和消费,完成商品从生产到流通的蜕变,使其商品价值真正体现,也是社会再生产顺利进行的保证。因此,现代零售企业是我国经济繁荣发展的保障,没有销售,生产就没有了意义,它是市场经济的灵魂和主宰,一旦流通产业遭到破坏,将直接影响其他工业、制造业,波及到国家经济安全,所以零售企业税务筹划至关重要。</w:t>
      </w:r>
    </w:p>
    <w:p>
      <w:pPr>
        <w:ind w:left="0" w:right="0" w:firstLine="560"/>
        <w:spacing w:before="450" w:after="450" w:line="312" w:lineRule="auto"/>
      </w:pPr>
      <w:r>
        <w:rPr>
          <w:rFonts w:ascii="宋体" w:hAnsi="宋体" w:eastAsia="宋体" w:cs="宋体"/>
          <w:color w:val="000"/>
          <w:sz w:val="28"/>
          <w:szCs w:val="28"/>
        </w:rPr>
        <w:t xml:space="preserve">1.1 零售企业税务筹划的特点</w:t>
      </w:r>
    </w:p>
    <w:p>
      <w:pPr>
        <w:ind w:left="0" w:right="0" w:firstLine="560"/>
        <w:spacing w:before="450" w:after="450" w:line="312" w:lineRule="auto"/>
      </w:pPr>
      <w:r>
        <w:rPr>
          <w:rFonts w:ascii="宋体" w:hAnsi="宋体" w:eastAsia="宋体" w:cs="宋体"/>
          <w:color w:val="000"/>
          <w:sz w:val="28"/>
          <w:szCs w:val="28"/>
        </w:rPr>
        <w:t xml:space="preserve">税务筹划是在不违反税法的前提下纳税人通过事先规划自己的生产经营、投资理财等活动,在节税的同时,实现企业价值的最大化。它的特点如下:</w:t>
      </w:r>
    </w:p>
    <w:p>
      <w:pPr>
        <w:ind w:left="0" w:right="0" w:firstLine="560"/>
        <w:spacing w:before="450" w:after="450" w:line="312" w:lineRule="auto"/>
      </w:pPr>
      <w:r>
        <w:rPr>
          <w:rFonts w:ascii="宋体" w:hAnsi="宋体" w:eastAsia="宋体" w:cs="宋体"/>
          <w:color w:val="000"/>
          <w:sz w:val="28"/>
          <w:szCs w:val="28"/>
        </w:rPr>
        <w:t xml:space="preserve">1.1.1 合法性</w:t>
      </w:r>
    </w:p>
    <w:p>
      <w:pPr>
        <w:ind w:left="0" w:right="0" w:firstLine="560"/>
        <w:spacing w:before="450" w:after="450" w:line="312" w:lineRule="auto"/>
      </w:pPr>
      <w:r>
        <w:rPr>
          <w:rFonts w:ascii="宋体" w:hAnsi="宋体" w:eastAsia="宋体" w:cs="宋体"/>
          <w:color w:val="000"/>
          <w:sz w:val="28"/>
          <w:szCs w:val="28"/>
        </w:rPr>
        <w:t xml:space="preserve">税务筹划的前提是符合相关法律法规的规定,并以之为导向来进行的节税活动,因此税务筹划并不能违反税法,企业有权安排自己的事业,可以少缴税的前提是依据法律可以这样做。 并不是税务筹划符合预期的减轻了税赋负担就是最优选择,当其方案实施后影响到企业整体收益下降时,就得舍弃此方案而选择第二方案。</w:t>
      </w:r>
    </w:p>
    <w:p>
      <w:pPr>
        <w:ind w:left="0" w:right="0" w:firstLine="560"/>
        <w:spacing w:before="450" w:after="450" w:line="312" w:lineRule="auto"/>
      </w:pPr>
      <w:r>
        <w:rPr>
          <w:rFonts w:ascii="宋体" w:hAnsi="宋体" w:eastAsia="宋体" w:cs="宋体"/>
          <w:color w:val="000"/>
          <w:sz w:val="28"/>
          <w:szCs w:val="28"/>
        </w:rPr>
        <w:t xml:space="preserve">1.1.3 目的性</w:t>
      </w:r>
    </w:p>
    <w:p>
      <w:pPr>
        <w:ind w:left="0" w:right="0" w:firstLine="560"/>
        <w:spacing w:before="450" w:after="450" w:line="312" w:lineRule="auto"/>
      </w:pPr>
      <w:r>
        <w:rPr>
          <w:rFonts w:ascii="宋体" w:hAnsi="宋体" w:eastAsia="宋体" w:cs="宋体"/>
          <w:color w:val="000"/>
          <w:sz w:val="28"/>
          <w:szCs w:val="28"/>
        </w:rPr>
        <w:t xml:space="preserve">税务筹划的最终目的是采取积极合法的因对方式以节税、税负转嫁来减轻税负负担。 作为传统的服务行业的零售企业,面临相当激烈的同业竞争。谁能掌握了核心竞争力就能在众多企业中脱颖而出。而税务筹划作为一种较新的合理节税方法,不仅可以有效地降低企业的涉税风险,节约税收,如能够税务筹划贯穿到整个企业饿的管理决策之中,如企业选址、采购渠道、销售方式、融资策略等,都可以有效地提高企业资源整合力和整体竞争力。本文认为零售企业税务筹划的重要意义主要表现在以下几点: 零售企业纳税人,如未及时处理好前期的企业税负,将直接影响到本期,促使企业税负越来越严重,进而出现欠税等情况。而税务筹划中的合法性原则,则要求零售企业能够依据我国税法换中的相关规定,合法规避风险,同时树立良好的企业形象。 零售企业通过实行积极的税务筹划,可以有效地减少一些不该缴付的税款,使企业经营决策与我国宏观经济政策相协调,符合国家税收优惠条件,使零售企业获得更多税收收益,这在一点程度上可以降低企业的成本,使企业实现低成本运营。</w:t>
      </w:r>
    </w:p>
    <w:p>
      <w:pPr>
        <w:ind w:left="0" w:right="0" w:firstLine="560"/>
        <w:spacing w:before="450" w:after="450" w:line="312" w:lineRule="auto"/>
      </w:pPr>
      <w:r>
        <w:rPr>
          <w:rFonts w:ascii="宋体" w:hAnsi="宋体" w:eastAsia="宋体" w:cs="宋体"/>
          <w:color w:val="000"/>
          <w:sz w:val="28"/>
          <w:szCs w:val="28"/>
        </w:rPr>
        <w:t xml:space="preserve">2 零售企业销售环节中的税务筹划</w:t>
      </w:r>
    </w:p>
    <w:p>
      <w:pPr>
        <w:ind w:left="0" w:right="0" w:firstLine="560"/>
        <w:spacing w:before="450" w:after="450" w:line="312" w:lineRule="auto"/>
      </w:pPr>
      <w:r>
        <w:rPr>
          <w:rFonts w:ascii="宋体" w:hAnsi="宋体" w:eastAsia="宋体" w:cs="宋体"/>
          <w:color w:val="000"/>
          <w:sz w:val="28"/>
          <w:szCs w:val="28"/>
        </w:rPr>
        <w:t xml:space="preserve">零售企业是零售企业是直接向消费者提供商品服务的企业,出售商品是其主营业务,因此销售活动中的税务筹划至关重要。笔者主要从促销活动、营业推广和公共关系促销三大角度对如何在零售企业销售环节实现税务筹划:</w:t>
      </w:r>
    </w:p>
    <w:p>
      <w:pPr>
        <w:ind w:left="0" w:right="0" w:firstLine="560"/>
        <w:spacing w:before="450" w:after="450" w:line="312" w:lineRule="auto"/>
      </w:pPr>
      <w:r>
        <w:rPr>
          <w:rFonts w:ascii="宋体" w:hAnsi="宋体" w:eastAsia="宋体" w:cs="宋体"/>
          <w:color w:val="000"/>
          <w:sz w:val="28"/>
          <w:szCs w:val="28"/>
        </w:rPr>
        <w:t xml:space="preserve">2.1 销售中运用税负转嫁 2.2 促销活动中的税务筹划 方案一:通过计算我们可得出方案一的广告费的扣除限额为:1000 X 2%=20(万元),即零售企业实际支出20万元,这并未超过可扣除的限额,因此可以全额税前扣除。业务宣传费的扣除限额为:1000X 0.5%=5(万元),实际支出5万元,没有超过可扣除的限额,可全额税前扣除。 无论是方案一,还是方案二在实际支出超过相应的扣除标准,均不得税前扣除,那么零售企业所应考虑的问题即为,如果配置促销费用在实现预期的促销目的同时,又能充分的利用其扣除限额,从而使促销的成本降低。通过上述两种发难的对比,我们可以看出在支付相同的实际促销费用情况下,税务筹划方案二中,因其业务宣传费已超过扣除限额的部部分不得在税前扣除,导致企业多负担企业所得税10万元X33%=3.3万元。</w:t>
      </w:r>
    </w:p>
    <w:p>
      <w:pPr>
        <w:ind w:left="0" w:right="0" w:firstLine="560"/>
        <w:spacing w:before="450" w:after="450" w:line="312" w:lineRule="auto"/>
      </w:pPr>
      <w:r>
        <w:rPr>
          <w:rFonts w:ascii="宋体" w:hAnsi="宋体" w:eastAsia="宋体" w:cs="宋体"/>
          <w:color w:val="000"/>
          <w:sz w:val="28"/>
          <w:szCs w:val="28"/>
        </w:rPr>
        <w:t xml:space="preserve">3 目前我国零售企业税务筹划存在的主要问题及相应对策</w:t>
      </w:r>
    </w:p>
    <w:p>
      <w:pPr>
        <w:ind w:left="0" w:right="0" w:firstLine="560"/>
        <w:spacing w:before="450" w:after="450" w:line="312" w:lineRule="auto"/>
      </w:pPr>
      <w:r>
        <w:rPr>
          <w:rFonts w:ascii="宋体" w:hAnsi="宋体" w:eastAsia="宋体" w:cs="宋体"/>
          <w:color w:val="000"/>
          <w:sz w:val="28"/>
          <w:szCs w:val="28"/>
        </w:rPr>
        <w:t xml:space="preserve">近年来,虽然税务筹划逐渐引起零售企业关注,但在我国许多零售企业管理者尚未形成税务筹划的理念,这在一定程度上致使其为降低成本,增加效益而选择违法的方法达到少缴税和不缴税的目的,这对于零售企业的长远发展有害而无一利。目前,在我国零售企业税务筹划中,仍然存在的一系列亟待完善问题,此处,本文主要针对当前我国零售企业税务筹划中存在的主要问题进行分析,并提出相应的对策。</w:t>
      </w:r>
    </w:p>
    <w:p>
      <w:pPr>
        <w:ind w:left="0" w:right="0" w:firstLine="560"/>
        <w:spacing w:before="450" w:after="450" w:line="312" w:lineRule="auto"/>
      </w:pPr>
      <w:r>
        <w:rPr>
          <w:rFonts w:ascii="宋体" w:hAnsi="宋体" w:eastAsia="宋体" w:cs="宋体"/>
          <w:color w:val="000"/>
          <w:sz w:val="28"/>
          <w:szCs w:val="28"/>
        </w:rPr>
        <w:t xml:space="preserve">3.1 主要问题</w:t>
      </w:r>
    </w:p>
    <w:p>
      <w:pPr>
        <w:ind w:left="0" w:right="0" w:firstLine="560"/>
        <w:spacing w:before="450" w:after="450" w:line="312" w:lineRule="auto"/>
      </w:pPr>
      <w:r>
        <w:rPr>
          <w:rFonts w:ascii="宋体" w:hAnsi="宋体" w:eastAsia="宋体" w:cs="宋体"/>
          <w:color w:val="000"/>
          <w:sz w:val="28"/>
          <w:szCs w:val="28"/>
        </w:rPr>
        <w:t xml:space="preserve">3.1.1 对税务筹划的认识不足,存在操作失当的问题</w:t>
      </w:r>
    </w:p>
    <w:p>
      <w:pPr>
        <w:ind w:left="0" w:right="0" w:firstLine="560"/>
        <w:spacing w:before="450" w:after="450" w:line="312" w:lineRule="auto"/>
      </w:pPr>
      <w:r>
        <w:rPr>
          <w:rFonts w:ascii="宋体" w:hAnsi="宋体" w:eastAsia="宋体" w:cs="宋体"/>
          <w:color w:val="000"/>
          <w:sz w:val="28"/>
          <w:szCs w:val="28"/>
        </w:rPr>
        <w:t xml:space="preserve">目前,在我国税务筹划理论尚不完善,虽已具有一的发展和普及性,但在许多零售企业管理者却对税务筹划理论理解不够深刻,且存在一定的偏差。许多零售企业管理者片面的任务税务筹划仅为财务的职责,却为将税务筹划理念深入到企业业务中去,导致企业税务加重,甚至出现修改税收结果的严重的问题,进而出现因偷税而被处罚。 3.1.3 税务筹划缺乏有力的制度和机构支持。当前零售企业尚未形成有力的管理制度和机构对税务筹划予以支持。原因主要有二:其一,在许多财务人员工作中,缺乏有力的奖惩制度制度,许多财务人员疲于税务筹划;其二,税务筹划因是油公司整体对自身的经营状况的一种合理的统筹和安排,而在当前的零售企业财务部门却仍处于单兵作战阶段,缺乏其他部门的协作和支持,更缺乏管理部门的有效干预和积极支持,最终致使税务筹划方案在实践中不能良好实施。</w:t>
      </w:r>
    </w:p>
    <w:p>
      <w:pPr>
        <w:ind w:left="0" w:right="0" w:firstLine="560"/>
        <w:spacing w:before="450" w:after="450" w:line="312" w:lineRule="auto"/>
      </w:pPr>
      <w:r>
        <w:rPr>
          <w:rFonts w:ascii="宋体" w:hAnsi="宋体" w:eastAsia="宋体" w:cs="宋体"/>
          <w:color w:val="000"/>
          <w:sz w:val="28"/>
          <w:szCs w:val="28"/>
        </w:rPr>
        <w:t xml:space="preserve">3.2 对策</w:t>
      </w:r>
    </w:p>
    <w:p>
      <w:pPr>
        <w:ind w:left="0" w:right="0" w:firstLine="560"/>
        <w:spacing w:before="450" w:after="450" w:line="312" w:lineRule="auto"/>
      </w:pPr>
      <w:r>
        <w:rPr>
          <w:rFonts w:ascii="宋体" w:hAnsi="宋体" w:eastAsia="宋体" w:cs="宋体"/>
          <w:color w:val="000"/>
          <w:sz w:val="28"/>
          <w:szCs w:val="28"/>
        </w:rPr>
        <w:t xml:space="preserve">3.2.1 走出税务筹划认识误区,深化企业税务筹划理念在零售企业税务筹划中,应注意深入企业各个部门的税务筹划理念,走出传统的税务筹划认识的误区,其中特别需要指出的是业务部门税务筹划观念的加强。业务部门应注意将纳税观念渗透到业务过程之中,并在与税务筹划人员相互配合,在订立合同之前规避税收风险。而从整体上将,应认识到税务筹划仅为公司理财的一个必要手段,因此在零售企业的财务战略之中,不仅要考虑如何节减税收,更应考虑公司综合经济利益最大化。同时,应注意避免片面地追求低税负而导致的企业的筹资、投资或经营等行为的短期化,不仅会干扰企业资金流动的秩序,同时严重影响企业未来的获利能力。</w:t>
      </w:r>
    </w:p>
    <w:p>
      <w:pPr>
        <w:ind w:left="0" w:right="0" w:firstLine="560"/>
        <w:spacing w:before="450" w:after="450" w:line="312" w:lineRule="auto"/>
      </w:pPr>
      <w:r>
        <w:rPr>
          <w:rFonts w:ascii="宋体" w:hAnsi="宋体" w:eastAsia="宋体" w:cs="宋体"/>
          <w:color w:val="000"/>
          <w:sz w:val="28"/>
          <w:szCs w:val="28"/>
        </w:rPr>
        <w:t xml:space="preserve">3.2.2 加快引进和培训税务筹划人才针对企业财务人员税务筹划素质普遍不足的问题,零售企业应注意引进和培训税务筹划人才,同时将竞争机制引入到企业税务筹划专业知识的培训当中,选拔有能力的优秀人才,淘汰不合格的财务人员,为企业进行良好的税务筹划提供人才支持,同时在选聘高级财务人员时,将税务筹划能力作为一大录取的标准,并做好新税法出台后的更新培训。</w:t>
      </w:r>
    </w:p>
    <w:p>
      <w:pPr>
        <w:ind w:left="0" w:right="0" w:firstLine="560"/>
        <w:spacing w:before="450" w:after="450" w:line="312" w:lineRule="auto"/>
      </w:pPr>
      <w:r>
        <w:rPr>
          <w:rFonts w:ascii="宋体" w:hAnsi="宋体" w:eastAsia="宋体" w:cs="宋体"/>
          <w:color w:val="000"/>
          <w:sz w:val="28"/>
          <w:szCs w:val="28"/>
        </w:rPr>
        <w:t xml:space="preserve">3.2.3 应设立专门的税务筹划机构零售企业应当在企业内部设立专门的税务筹划部门。其主要负责收集本企业所涉及的相关的税收制度和优惠政策,以便在企业机构、业务、资产购置等方面发生变化时,能够及时调整,使公司的所有事项与过程置于税务筹划视野之下,以保障企业税务筹划的事先性;同时税务筹划部门还应注意与当地税务机关的沟通和协调公司内部各个部门间的义务活动,以保障其为公司战略管理目标的实现而服务。</w:t>
      </w:r>
    </w:p>
    <w:p>
      <w:pPr>
        <w:ind w:left="0" w:right="0" w:firstLine="560"/>
        <w:spacing w:before="450" w:after="450" w:line="312" w:lineRule="auto"/>
      </w:pPr>
      <w:r>
        <w:rPr>
          <w:rFonts w:ascii="宋体" w:hAnsi="宋体" w:eastAsia="宋体" w:cs="宋体"/>
          <w:color w:val="000"/>
          <w:sz w:val="28"/>
          <w:szCs w:val="28"/>
        </w:rPr>
        <w:t xml:space="preserve">3.2.4 构建零售行业税务筹划协会零售企业应致力于构建本行的税务筹划协会,将税务筹划由以往的个体行为逐渐转换为一种群体行为,这也是当今税务筹划发展新趋势。通过成立零售企业税务筹划协会,不仅可以促进零售企业之间的良好交流,同时能够通过本组织代表本行的利益,推动相关立法,为今后争取较为规范有序的发展环境奠定一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2025-06-21T17:51:20+08:00</dcterms:created>
  <dcterms:modified xsi:type="dcterms:W3CDTF">2025-06-21T17:51:20+08:00</dcterms:modified>
</cp:coreProperties>
</file>

<file path=docProps/custom.xml><?xml version="1.0" encoding="utf-8"?>
<Properties xmlns="http://schemas.openxmlformats.org/officeDocument/2006/custom-properties" xmlns:vt="http://schemas.openxmlformats.org/officeDocument/2006/docPropsVTypes"/>
</file>